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8C975" w14:textId="77777777" w:rsidR="00F31A45" w:rsidRDefault="00F52E6D" w:rsidP="00897E82">
      <w:pPr>
        <w:pBdr>
          <w:top w:val="single" w:sz="8" w:space="1" w:color="auto" w:shadow="1"/>
          <w:left w:val="single" w:sz="8" w:space="4" w:color="auto" w:shadow="1"/>
          <w:bottom w:val="single" w:sz="8" w:space="1" w:color="auto" w:shadow="1"/>
          <w:right w:val="single" w:sz="8" w:space="26" w:color="auto" w:shadow="1"/>
        </w:pBdr>
        <w:jc w:val="center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M</w:t>
      </w:r>
      <w:r w:rsidR="00F31A45">
        <w:rPr>
          <w:rFonts w:ascii="Trebuchet MS" w:hAnsi="Trebuchet MS"/>
          <w:sz w:val="22"/>
          <w:szCs w:val="22"/>
        </w:rPr>
        <w:t xml:space="preserve">odèle </w:t>
      </w:r>
      <w:r w:rsidR="00220101">
        <w:rPr>
          <w:rFonts w:ascii="Trebuchet MS" w:hAnsi="Trebuchet MS"/>
          <w:sz w:val="22"/>
          <w:szCs w:val="22"/>
        </w:rPr>
        <w:t>DEVIS</w:t>
      </w:r>
    </w:p>
    <w:p w14:paraId="11F55271" w14:textId="77777777" w:rsidR="00982C5D" w:rsidRPr="003A23B1" w:rsidRDefault="00A24B19" w:rsidP="00982C5D">
      <w:pPr>
        <w:jc w:val="both"/>
        <w:rPr>
          <w:rFonts w:ascii="Calibri" w:hAnsi="Calibri" w:cs="Calibri"/>
          <w:sz w:val="20"/>
        </w:rPr>
      </w:pPr>
      <w:r w:rsidRPr="003A23B1">
        <w:rPr>
          <w:rFonts w:ascii="Calibri" w:hAnsi="Calibri" w:cs="Calibri"/>
          <w:i/>
          <w:sz w:val="20"/>
        </w:rPr>
        <w:t>(</w:t>
      </w:r>
      <w:r w:rsidR="00220101" w:rsidRPr="003A23B1">
        <w:rPr>
          <w:rFonts w:ascii="Calibri" w:hAnsi="Calibri" w:cs="Calibri"/>
          <w:i/>
          <w:sz w:val="20"/>
        </w:rPr>
        <w:t xml:space="preserve">Non valable pour les </w:t>
      </w:r>
      <w:r w:rsidR="00360E78" w:rsidRPr="003A23B1">
        <w:rPr>
          <w:rFonts w:ascii="Calibri" w:hAnsi="Calibri" w:cs="Calibri"/>
          <w:i/>
          <w:sz w:val="20"/>
        </w:rPr>
        <w:t xml:space="preserve">devis </w:t>
      </w:r>
      <w:r w:rsidR="00786515" w:rsidRPr="003A23B1">
        <w:rPr>
          <w:rFonts w:ascii="Calibri" w:hAnsi="Calibri" w:cs="Calibri"/>
          <w:i/>
          <w:sz w:val="20"/>
        </w:rPr>
        <w:t>régis par des règles spéciales telle que CCMI, Dépanna</w:t>
      </w:r>
      <w:r w:rsidR="008735A2" w:rsidRPr="003A23B1">
        <w:rPr>
          <w:rFonts w:ascii="Calibri" w:hAnsi="Calibri" w:cs="Calibri"/>
          <w:i/>
          <w:sz w:val="20"/>
        </w:rPr>
        <w:t>ge, etc.</w:t>
      </w:r>
      <w:r w:rsidRPr="003A23B1">
        <w:rPr>
          <w:rFonts w:ascii="Calibri" w:hAnsi="Calibri" w:cs="Calibri"/>
          <w:i/>
          <w:sz w:val="20"/>
        </w:rPr>
        <w:t>)</w:t>
      </w:r>
    </w:p>
    <w:p w14:paraId="63C729CF" w14:textId="77777777" w:rsidR="004A11AE" w:rsidRPr="004A11AE" w:rsidRDefault="004A11AE" w:rsidP="004A11AE">
      <w:pPr>
        <w:ind w:left="5664" w:firstLine="6"/>
        <w:jc w:val="right"/>
        <w:rPr>
          <w:rFonts w:ascii="Calibri" w:hAnsi="Calibri" w:cs="Calibri"/>
          <w:sz w:val="18"/>
          <w:szCs w:val="22"/>
        </w:rPr>
      </w:pPr>
    </w:p>
    <w:p w14:paraId="6A9BCE87" w14:textId="77777777" w:rsidR="004A11AE" w:rsidRPr="004A11AE" w:rsidRDefault="004A11AE" w:rsidP="004A11AE">
      <w:pPr>
        <w:rPr>
          <w:rFonts w:ascii="Calibri" w:hAnsi="Calibri" w:cs="Calibri"/>
          <w:sz w:val="18"/>
          <w:szCs w:val="22"/>
        </w:rPr>
      </w:pPr>
      <w:r w:rsidRPr="004A11AE">
        <w:rPr>
          <w:rFonts w:ascii="Calibri" w:hAnsi="Calibri" w:cs="Calibri"/>
          <w:sz w:val="18"/>
          <w:szCs w:val="22"/>
        </w:rPr>
        <w:t>ENTREPRISE (préciser Dénomination, forme juridique, capital social, numéro RNE et/ou RCS, numéro identifiant TVA ; qualifications, etc./Adresse y compris celle du siège si elle diffère, Téléphone, adresse électronique/Membre d’un CGA acceptant les chèques, … /Assurance décennale obligatoire, souscrite auprès de (</w:t>
      </w:r>
      <w:r w:rsidRPr="004A11AE">
        <w:rPr>
          <w:rFonts w:ascii="Calibri" w:hAnsi="Calibri" w:cs="Calibri"/>
          <w:i/>
          <w:sz w:val="18"/>
          <w:szCs w:val="22"/>
        </w:rPr>
        <w:t>nom et coordonnées de l’assureur</w:t>
      </w:r>
      <w:r w:rsidRPr="004A11AE">
        <w:rPr>
          <w:rFonts w:ascii="Calibri" w:hAnsi="Calibri" w:cs="Calibri"/>
          <w:sz w:val="18"/>
          <w:szCs w:val="22"/>
        </w:rPr>
        <w:t>), valable (</w:t>
      </w:r>
      <w:r w:rsidRPr="004A11AE">
        <w:rPr>
          <w:rFonts w:ascii="Calibri" w:hAnsi="Calibri" w:cs="Calibri"/>
          <w:i/>
          <w:iCs/>
          <w:sz w:val="18"/>
          <w:szCs w:val="22"/>
        </w:rPr>
        <w:t>en France métropolitaine et (ou non) dans les DOM</w:t>
      </w:r>
      <w:r w:rsidRPr="004A11AE">
        <w:rPr>
          <w:rFonts w:ascii="Calibri" w:hAnsi="Calibri" w:cs="Calibri"/>
          <w:sz w:val="18"/>
          <w:szCs w:val="22"/>
        </w:rPr>
        <w:t>)/Coordonnées du Médiateur de la consommation désigné)</w:t>
      </w:r>
    </w:p>
    <w:p w14:paraId="764EF332" w14:textId="77777777" w:rsidR="004A11AE" w:rsidRPr="004A11AE" w:rsidRDefault="004A11AE" w:rsidP="004A11AE">
      <w:pPr>
        <w:ind w:left="5664" w:firstLine="6"/>
        <w:jc w:val="right"/>
        <w:rPr>
          <w:rFonts w:ascii="Calibri" w:hAnsi="Calibri" w:cs="Calibri"/>
          <w:sz w:val="18"/>
          <w:szCs w:val="22"/>
        </w:rPr>
      </w:pPr>
    </w:p>
    <w:p w14:paraId="1E8D11E1" w14:textId="77777777" w:rsidR="00656397" w:rsidRPr="003A23B1" w:rsidRDefault="004B3E26" w:rsidP="00841F55">
      <w:pPr>
        <w:ind w:left="5664" w:firstLine="6"/>
        <w:jc w:val="right"/>
        <w:rPr>
          <w:rFonts w:ascii="Calibri" w:hAnsi="Calibri" w:cs="Calibri"/>
          <w:i/>
          <w:sz w:val="18"/>
          <w:szCs w:val="22"/>
        </w:rPr>
      </w:pPr>
      <w:r w:rsidRPr="003A23B1">
        <w:rPr>
          <w:rFonts w:ascii="Calibri" w:hAnsi="Calibri" w:cs="Calibri"/>
          <w:sz w:val="18"/>
          <w:szCs w:val="22"/>
        </w:rPr>
        <w:t>CLIENT</w:t>
      </w:r>
      <w:r w:rsidR="006C03BD" w:rsidRPr="003A23B1">
        <w:rPr>
          <w:rFonts w:ascii="Calibri" w:hAnsi="Calibri" w:cs="Calibri"/>
          <w:sz w:val="18"/>
          <w:szCs w:val="22"/>
        </w:rPr>
        <w:t> :</w:t>
      </w:r>
      <w:r w:rsidR="00656397" w:rsidRPr="003A23B1">
        <w:rPr>
          <w:rFonts w:ascii="Calibri" w:hAnsi="Calibri" w:cs="Calibri"/>
          <w:sz w:val="18"/>
          <w:szCs w:val="22"/>
        </w:rPr>
        <w:t xml:space="preserve"> </w:t>
      </w:r>
      <w:r w:rsidR="00FF6DD6" w:rsidRPr="003A23B1">
        <w:rPr>
          <w:rFonts w:ascii="Calibri" w:hAnsi="Calibri" w:cs="Calibri"/>
          <w:iCs/>
          <w:sz w:val="18"/>
          <w:szCs w:val="22"/>
        </w:rPr>
        <w:t xml:space="preserve">Civilité, Prénom, </w:t>
      </w:r>
      <w:r w:rsidR="00656397" w:rsidRPr="003A23B1">
        <w:rPr>
          <w:rFonts w:ascii="Calibri" w:hAnsi="Calibri" w:cs="Calibri"/>
          <w:sz w:val="18"/>
          <w:szCs w:val="22"/>
        </w:rPr>
        <w:t>Nom</w:t>
      </w:r>
      <w:r w:rsidR="00904394" w:rsidRPr="003A23B1">
        <w:rPr>
          <w:rFonts w:ascii="Calibri" w:hAnsi="Calibri" w:cs="Calibri"/>
          <w:sz w:val="18"/>
          <w:szCs w:val="22"/>
        </w:rPr>
        <w:t> </w:t>
      </w:r>
    </w:p>
    <w:p w14:paraId="24F39F1C" w14:textId="77777777" w:rsidR="00A90559" w:rsidRPr="003A23B1" w:rsidRDefault="00A90559" w:rsidP="00841F55">
      <w:pPr>
        <w:ind w:left="5664" w:firstLine="6"/>
        <w:jc w:val="right"/>
        <w:rPr>
          <w:rFonts w:ascii="Calibri" w:hAnsi="Calibri" w:cs="Calibri"/>
          <w:sz w:val="18"/>
          <w:szCs w:val="22"/>
        </w:rPr>
      </w:pPr>
      <w:r w:rsidRPr="003A23B1">
        <w:rPr>
          <w:rFonts w:ascii="Calibri" w:hAnsi="Calibri" w:cs="Calibri"/>
          <w:sz w:val="18"/>
          <w:szCs w:val="22"/>
        </w:rPr>
        <w:t>Localisation du chantier</w:t>
      </w:r>
    </w:p>
    <w:p w14:paraId="312BBBC1" w14:textId="77777777" w:rsidR="006C03BD" w:rsidRPr="003A23B1" w:rsidRDefault="006C03BD" w:rsidP="00904394">
      <w:pPr>
        <w:ind w:left="5664" w:firstLine="432"/>
        <w:jc w:val="right"/>
        <w:rPr>
          <w:rFonts w:ascii="Calibri" w:hAnsi="Calibri" w:cs="Calibri"/>
          <w:sz w:val="18"/>
          <w:szCs w:val="22"/>
        </w:rPr>
      </w:pPr>
    </w:p>
    <w:p w14:paraId="75CEB8FF" w14:textId="77777777" w:rsidR="00FF6DD6" w:rsidRPr="003A23B1" w:rsidRDefault="00FF6DD6" w:rsidP="00841F55">
      <w:pPr>
        <w:ind w:left="5664" w:firstLine="6"/>
        <w:jc w:val="right"/>
        <w:rPr>
          <w:rFonts w:ascii="Calibri" w:hAnsi="Calibri" w:cs="Calibri"/>
          <w:sz w:val="18"/>
          <w:szCs w:val="22"/>
        </w:rPr>
      </w:pPr>
      <w:r w:rsidRPr="003A23B1">
        <w:rPr>
          <w:rFonts w:ascii="Calibri" w:hAnsi="Calibri" w:cs="Calibri"/>
          <w:sz w:val="18"/>
          <w:szCs w:val="22"/>
        </w:rPr>
        <w:t>Adresse de facturation</w:t>
      </w:r>
      <w:r w:rsidR="00841F55" w:rsidRPr="003A23B1">
        <w:rPr>
          <w:rFonts w:ascii="Calibri" w:hAnsi="Calibri" w:cs="Calibri"/>
          <w:sz w:val="18"/>
          <w:szCs w:val="22"/>
        </w:rPr>
        <w:t xml:space="preserve"> </w:t>
      </w:r>
      <w:r w:rsidR="00841F55" w:rsidRPr="003A23B1">
        <w:rPr>
          <w:rFonts w:ascii="Calibri" w:hAnsi="Calibri" w:cs="Calibri"/>
          <w:sz w:val="16"/>
          <w:szCs w:val="20"/>
        </w:rPr>
        <w:t>(si différente</w:t>
      </w:r>
      <w:r w:rsidR="00841F55" w:rsidRPr="003A23B1">
        <w:rPr>
          <w:rFonts w:ascii="Calibri" w:hAnsi="Calibri" w:cs="Calibri"/>
          <w:sz w:val="18"/>
          <w:szCs w:val="22"/>
        </w:rPr>
        <w:t>)</w:t>
      </w:r>
      <w:r w:rsidRPr="003A23B1">
        <w:rPr>
          <w:rFonts w:ascii="Calibri" w:hAnsi="Calibri" w:cs="Calibri"/>
          <w:sz w:val="18"/>
          <w:szCs w:val="22"/>
        </w:rPr>
        <w:t> </w:t>
      </w:r>
    </w:p>
    <w:p w14:paraId="169BFF55" w14:textId="77777777" w:rsidR="00A90559" w:rsidRPr="003A23B1" w:rsidRDefault="00A90559" w:rsidP="006C03BD">
      <w:pPr>
        <w:ind w:left="5664" w:firstLine="708"/>
        <w:jc w:val="right"/>
        <w:rPr>
          <w:rFonts w:ascii="Calibri" w:hAnsi="Calibri" w:cs="Calibri"/>
          <w:sz w:val="18"/>
          <w:szCs w:val="22"/>
        </w:rPr>
      </w:pPr>
    </w:p>
    <w:p w14:paraId="799F1A8B" w14:textId="11EB73E7" w:rsidR="006C03BD" w:rsidRPr="003A23B1" w:rsidRDefault="00BE4B36" w:rsidP="00BE4B36">
      <w:pPr>
        <w:jc w:val="both"/>
        <w:rPr>
          <w:rFonts w:ascii="Calibri" w:hAnsi="Calibri" w:cs="Calibri"/>
          <w:sz w:val="18"/>
          <w:szCs w:val="22"/>
        </w:rPr>
      </w:pPr>
      <w:r>
        <w:rPr>
          <w:rFonts w:ascii="Calibri" w:hAnsi="Calibri" w:cs="Calibri"/>
          <w:sz w:val="18"/>
          <w:szCs w:val="22"/>
        </w:rPr>
        <w:t>(Date de visite du chantier) :</w:t>
      </w:r>
    </w:p>
    <w:p w14:paraId="67CA4F50" w14:textId="1FE5E56F" w:rsidR="000C1BC1" w:rsidRPr="003A23B1" w:rsidRDefault="00C6452D" w:rsidP="00D80713">
      <w:pPr>
        <w:ind w:right="-144"/>
        <w:jc w:val="both"/>
        <w:rPr>
          <w:rFonts w:ascii="Calibri" w:hAnsi="Calibri" w:cs="Calibri"/>
          <w:sz w:val="18"/>
          <w:szCs w:val="22"/>
        </w:rPr>
      </w:pPr>
      <w:r w:rsidRPr="003A23B1">
        <w:rPr>
          <w:rFonts w:ascii="Calibri" w:hAnsi="Calibri" w:cs="Calibri"/>
          <w:sz w:val="18"/>
          <w:szCs w:val="22"/>
        </w:rPr>
        <w:t>D</w:t>
      </w:r>
      <w:r w:rsidR="000C1BC1" w:rsidRPr="003A23B1">
        <w:rPr>
          <w:rFonts w:ascii="Calibri" w:hAnsi="Calibri" w:cs="Calibri"/>
          <w:sz w:val="18"/>
          <w:szCs w:val="22"/>
        </w:rPr>
        <w:t>ate</w:t>
      </w:r>
      <w:r w:rsidR="005C050B" w:rsidRPr="003A23B1">
        <w:rPr>
          <w:rFonts w:ascii="Calibri" w:hAnsi="Calibri" w:cs="Calibri"/>
          <w:sz w:val="18"/>
          <w:szCs w:val="22"/>
        </w:rPr>
        <w:t xml:space="preserve"> d’établissement du devis</w:t>
      </w:r>
      <w:r w:rsidR="0031492B" w:rsidRPr="003A23B1">
        <w:rPr>
          <w:rFonts w:ascii="Calibri" w:hAnsi="Calibri" w:cs="Calibri"/>
          <w:sz w:val="18"/>
          <w:szCs w:val="22"/>
        </w:rPr>
        <w:t xml:space="preserve"> : ..</w:t>
      </w:r>
      <w:r w:rsidR="000C1BC1" w:rsidRPr="003A23B1">
        <w:rPr>
          <w:rFonts w:ascii="Calibri" w:hAnsi="Calibri" w:cs="Calibri"/>
          <w:sz w:val="18"/>
          <w:szCs w:val="22"/>
        </w:rPr>
        <w:t xml:space="preserve">/../20.. </w:t>
      </w:r>
      <w:r w:rsidR="00087CBB" w:rsidRPr="003A23B1">
        <w:rPr>
          <w:rFonts w:ascii="Calibri" w:hAnsi="Calibri" w:cs="Calibri"/>
          <w:sz w:val="18"/>
          <w:szCs w:val="22"/>
        </w:rPr>
        <w:tab/>
      </w:r>
      <w:r w:rsidR="00087CBB" w:rsidRPr="003A23B1">
        <w:rPr>
          <w:rFonts w:ascii="Calibri" w:hAnsi="Calibri" w:cs="Calibri"/>
          <w:sz w:val="18"/>
          <w:szCs w:val="22"/>
        </w:rPr>
        <w:tab/>
      </w:r>
      <w:r w:rsidR="00087CBB" w:rsidRPr="003A23B1">
        <w:rPr>
          <w:rFonts w:ascii="Calibri" w:hAnsi="Calibri" w:cs="Calibri"/>
          <w:sz w:val="18"/>
          <w:szCs w:val="22"/>
        </w:rPr>
        <w:tab/>
      </w:r>
      <w:r w:rsidR="00087CBB" w:rsidRPr="003A23B1">
        <w:rPr>
          <w:rFonts w:ascii="Calibri" w:hAnsi="Calibri" w:cs="Calibri"/>
          <w:sz w:val="18"/>
          <w:szCs w:val="22"/>
        </w:rPr>
        <w:tab/>
      </w:r>
      <w:r w:rsidR="00087CBB" w:rsidRPr="003A23B1">
        <w:rPr>
          <w:rFonts w:ascii="Calibri" w:hAnsi="Calibri" w:cs="Calibri"/>
          <w:sz w:val="18"/>
          <w:szCs w:val="22"/>
        </w:rPr>
        <w:tab/>
      </w:r>
      <w:r w:rsidR="000C1BC1" w:rsidRPr="003A23B1">
        <w:rPr>
          <w:rFonts w:ascii="Calibri" w:hAnsi="Calibri" w:cs="Calibri"/>
          <w:sz w:val="18"/>
          <w:szCs w:val="22"/>
        </w:rPr>
        <w:t>D</w:t>
      </w:r>
      <w:r w:rsidR="00564BF0">
        <w:rPr>
          <w:rFonts w:ascii="Calibri" w:hAnsi="Calibri" w:cs="Calibri"/>
          <w:sz w:val="18"/>
          <w:szCs w:val="22"/>
        </w:rPr>
        <w:t>urée de validité</w:t>
      </w:r>
      <w:r w:rsidR="004A11AE">
        <w:rPr>
          <w:rFonts w:ascii="Calibri" w:hAnsi="Calibri" w:cs="Calibri"/>
          <w:sz w:val="18"/>
          <w:szCs w:val="22"/>
        </w:rPr>
        <w:t xml:space="preserve"> </w:t>
      </w:r>
      <w:r w:rsidR="00E95AC6" w:rsidRPr="003A23B1">
        <w:rPr>
          <w:rFonts w:ascii="Calibri" w:hAnsi="Calibri" w:cs="Calibri"/>
          <w:sz w:val="18"/>
          <w:szCs w:val="22"/>
        </w:rPr>
        <w:t xml:space="preserve">: </w:t>
      </w:r>
    </w:p>
    <w:p w14:paraId="5751A3FA" w14:textId="61117D0C" w:rsidR="003C7802" w:rsidRPr="003A23B1" w:rsidRDefault="000D4B36" w:rsidP="003C7802">
      <w:pPr>
        <w:jc w:val="both"/>
        <w:rPr>
          <w:rFonts w:ascii="Calibri" w:hAnsi="Calibri" w:cs="Calibri"/>
          <w:sz w:val="18"/>
          <w:szCs w:val="22"/>
        </w:rPr>
      </w:pPr>
      <w:r w:rsidRPr="003A23B1">
        <w:rPr>
          <w:rFonts w:ascii="Calibri" w:hAnsi="Calibri" w:cs="Calibri"/>
          <w:sz w:val="18"/>
          <w:szCs w:val="22"/>
        </w:rPr>
        <w:t>Référence</w:t>
      </w:r>
      <w:r w:rsidR="007E29EA" w:rsidRPr="003A23B1">
        <w:rPr>
          <w:rFonts w:ascii="Calibri" w:hAnsi="Calibri" w:cs="Calibri"/>
          <w:sz w:val="18"/>
          <w:szCs w:val="22"/>
        </w:rPr>
        <w:t xml:space="preserve"> </w:t>
      </w:r>
      <w:r w:rsidRPr="003A23B1">
        <w:rPr>
          <w:rFonts w:ascii="Calibri" w:hAnsi="Calibri" w:cs="Calibri"/>
          <w:sz w:val="18"/>
          <w:szCs w:val="22"/>
        </w:rPr>
        <w:t>:</w:t>
      </w:r>
      <w:r w:rsidR="00BA16E0" w:rsidRPr="003A23B1">
        <w:rPr>
          <w:rFonts w:ascii="Calibri" w:hAnsi="Calibri" w:cs="Calibri"/>
          <w:sz w:val="18"/>
          <w:szCs w:val="22"/>
        </w:rPr>
        <w:t xml:space="preserve"> </w:t>
      </w:r>
      <w:r w:rsidR="00105F39">
        <w:rPr>
          <w:rFonts w:ascii="Calibri" w:hAnsi="Calibri" w:cs="Calibri"/>
          <w:sz w:val="18"/>
          <w:szCs w:val="22"/>
        </w:rPr>
        <w:t>N°</w:t>
      </w:r>
      <w:r w:rsidR="003C7802" w:rsidRPr="003A23B1">
        <w:rPr>
          <w:rFonts w:ascii="Calibri" w:hAnsi="Calibri" w:cs="Calibri"/>
          <w:sz w:val="18"/>
          <w:szCs w:val="22"/>
        </w:rPr>
        <w:t xml:space="preserve"> </w:t>
      </w:r>
      <w:r w:rsidR="003C7802" w:rsidRPr="003A23B1">
        <w:rPr>
          <w:rFonts w:ascii="Calibri" w:hAnsi="Calibri" w:cs="Calibri"/>
          <w:sz w:val="18"/>
          <w:szCs w:val="22"/>
        </w:rPr>
        <w:tab/>
      </w:r>
      <w:r w:rsidR="003C7802" w:rsidRPr="003A23B1">
        <w:rPr>
          <w:rFonts w:ascii="Calibri" w:hAnsi="Calibri" w:cs="Calibri"/>
          <w:sz w:val="18"/>
          <w:szCs w:val="22"/>
        </w:rPr>
        <w:tab/>
      </w:r>
      <w:r w:rsidR="003C7802" w:rsidRPr="003A23B1">
        <w:rPr>
          <w:rFonts w:ascii="Calibri" w:hAnsi="Calibri" w:cs="Calibri"/>
          <w:sz w:val="18"/>
          <w:szCs w:val="22"/>
        </w:rPr>
        <w:tab/>
      </w:r>
      <w:r w:rsidR="003C7802" w:rsidRPr="003A23B1">
        <w:rPr>
          <w:rFonts w:ascii="Calibri" w:hAnsi="Calibri" w:cs="Calibri"/>
          <w:sz w:val="18"/>
          <w:szCs w:val="22"/>
        </w:rPr>
        <w:tab/>
      </w:r>
      <w:r w:rsidR="003C7802" w:rsidRPr="003A23B1">
        <w:rPr>
          <w:rFonts w:ascii="Calibri" w:hAnsi="Calibri" w:cs="Calibri"/>
          <w:sz w:val="18"/>
          <w:szCs w:val="22"/>
        </w:rPr>
        <w:tab/>
      </w:r>
      <w:r w:rsidR="003C7802" w:rsidRPr="003A23B1">
        <w:rPr>
          <w:rFonts w:ascii="Calibri" w:hAnsi="Calibri" w:cs="Calibri"/>
          <w:sz w:val="18"/>
          <w:szCs w:val="22"/>
        </w:rPr>
        <w:tab/>
      </w:r>
      <w:r w:rsidR="003C7802" w:rsidRPr="003A23B1">
        <w:rPr>
          <w:rFonts w:ascii="Calibri" w:hAnsi="Calibri" w:cs="Calibri"/>
          <w:sz w:val="18"/>
          <w:szCs w:val="22"/>
        </w:rPr>
        <w:tab/>
      </w:r>
      <w:r w:rsidR="003C7802" w:rsidRPr="003A23B1">
        <w:rPr>
          <w:rFonts w:ascii="Calibri" w:hAnsi="Calibri" w:cs="Calibri"/>
          <w:sz w:val="18"/>
          <w:szCs w:val="22"/>
        </w:rPr>
        <w:tab/>
        <w:t xml:space="preserve">Délai d’exécution : </w:t>
      </w:r>
    </w:p>
    <w:p w14:paraId="720C8795" w14:textId="77777777" w:rsidR="00982C5D" w:rsidRPr="003A23B1" w:rsidRDefault="00982C5D" w:rsidP="00CC6D2A">
      <w:pPr>
        <w:rPr>
          <w:rFonts w:ascii="Calibri" w:hAnsi="Calibri" w:cs="Calibri"/>
          <w:i/>
          <w:sz w:val="18"/>
          <w:szCs w:val="22"/>
        </w:rPr>
      </w:pPr>
    </w:p>
    <w:tbl>
      <w:tblPr>
        <w:tblpPr w:leftFromText="141" w:rightFromText="141" w:vertAnchor="text" w:tblpY="1"/>
        <w:tblOverlap w:val="never"/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992"/>
        <w:gridCol w:w="690"/>
        <w:gridCol w:w="1132"/>
        <w:gridCol w:w="1013"/>
        <w:gridCol w:w="851"/>
      </w:tblGrid>
      <w:tr w:rsidR="00E32CD7" w:rsidRPr="003A23B1" w14:paraId="18463489" w14:textId="77777777" w:rsidTr="004A11AE">
        <w:tc>
          <w:tcPr>
            <w:tcW w:w="453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5BA5032" w14:textId="77777777" w:rsidR="00E32CD7" w:rsidRPr="003A23B1" w:rsidRDefault="00E32CD7" w:rsidP="004A11AE">
            <w:pPr>
              <w:jc w:val="center"/>
              <w:rPr>
                <w:rFonts w:ascii="Calibri" w:hAnsi="Calibri" w:cs="Calibri"/>
                <w:b/>
                <w:sz w:val="18"/>
                <w:szCs w:val="22"/>
              </w:rPr>
            </w:pPr>
            <w:r w:rsidRPr="003A23B1">
              <w:rPr>
                <w:rFonts w:ascii="Calibri" w:hAnsi="Calibri" w:cs="Calibri"/>
                <w:b/>
                <w:sz w:val="18"/>
                <w:szCs w:val="22"/>
              </w:rPr>
              <w:t>Désignation des travaux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697992" w14:textId="017DCB1D" w:rsidR="00E32CD7" w:rsidRPr="003A23B1" w:rsidRDefault="00E32CD7" w:rsidP="004A11AE">
            <w:pPr>
              <w:jc w:val="center"/>
              <w:rPr>
                <w:rFonts w:ascii="Calibri" w:hAnsi="Calibri" w:cs="Calibri"/>
                <w:b/>
                <w:sz w:val="18"/>
                <w:szCs w:val="22"/>
              </w:rPr>
            </w:pPr>
            <w:r w:rsidRPr="003A23B1">
              <w:rPr>
                <w:rFonts w:ascii="Calibri" w:hAnsi="Calibri" w:cs="Calibri"/>
                <w:b/>
                <w:sz w:val="18"/>
                <w:szCs w:val="22"/>
              </w:rPr>
              <w:t>Quantité</w:t>
            </w: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A1FDF9" w14:textId="382879F8" w:rsidR="00E32CD7" w:rsidRPr="003A23B1" w:rsidRDefault="004A11AE" w:rsidP="004A11AE">
            <w:pPr>
              <w:jc w:val="center"/>
              <w:rPr>
                <w:rFonts w:ascii="Calibri" w:hAnsi="Calibri" w:cs="Calibri"/>
                <w:b/>
                <w:sz w:val="18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22"/>
              </w:rPr>
              <w:t>Unité</w:t>
            </w:r>
          </w:p>
        </w:tc>
        <w:tc>
          <w:tcPr>
            <w:tcW w:w="11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59B5C1" w14:textId="28D87B46" w:rsidR="00E32CD7" w:rsidRPr="003A23B1" w:rsidRDefault="00E32CD7" w:rsidP="004A11AE">
            <w:pPr>
              <w:jc w:val="center"/>
              <w:rPr>
                <w:rFonts w:ascii="Calibri" w:hAnsi="Calibri" w:cs="Calibri"/>
                <w:b/>
                <w:sz w:val="18"/>
                <w:szCs w:val="22"/>
              </w:rPr>
            </w:pPr>
            <w:r w:rsidRPr="003A23B1">
              <w:rPr>
                <w:rFonts w:ascii="Calibri" w:hAnsi="Calibri" w:cs="Calibri"/>
                <w:b/>
                <w:sz w:val="18"/>
                <w:szCs w:val="22"/>
              </w:rPr>
              <w:t xml:space="preserve">Prix unitaire HT </w:t>
            </w: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9EAEF7" w14:textId="77777777" w:rsidR="00E32CD7" w:rsidRPr="003A23B1" w:rsidRDefault="00E32CD7" w:rsidP="004A11AE">
            <w:pPr>
              <w:jc w:val="center"/>
              <w:rPr>
                <w:rFonts w:ascii="Calibri" w:hAnsi="Calibri" w:cs="Calibri"/>
                <w:b/>
                <w:sz w:val="18"/>
                <w:szCs w:val="22"/>
              </w:rPr>
            </w:pPr>
            <w:r w:rsidRPr="003A23B1">
              <w:rPr>
                <w:rFonts w:ascii="Calibri" w:hAnsi="Calibri" w:cs="Calibri"/>
                <w:b/>
                <w:sz w:val="18"/>
                <w:szCs w:val="22"/>
              </w:rPr>
              <w:t>Montant Total HT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3DDE67F0" w14:textId="03DBF87D" w:rsidR="00E32CD7" w:rsidRPr="003A23B1" w:rsidRDefault="00E32CD7" w:rsidP="004A11AE">
            <w:pPr>
              <w:jc w:val="center"/>
              <w:rPr>
                <w:rFonts w:ascii="Calibri" w:hAnsi="Calibri" w:cs="Calibri"/>
                <w:b/>
                <w:sz w:val="18"/>
                <w:szCs w:val="22"/>
              </w:rPr>
            </w:pPr>
            <w:r w:rsidRPr="003A23B1">
              <w:rPr>
                <w:rFonts w:ascii="Calibri" w:hAnsi="Calibri" w:cs="Calibri"/>
                <w:b/>
                <w:sz w:val="18"/>
                <w:szCs w:val="22"/>
              </w:rPr>
              <w:t>Taux TVA</w:t>
            </w:r>
          </w:p>
        </w:tc>
      </w:tr>
      <w:tr w:rsidR="00E32CD7" w:rsidRPr="003A23B1" w14:paraId="14A6D1A3" w14:textId="77777777" w:rsidTr="004A11AE">
        <w:trPr>
          <w:trHeight w:val="1100"/>
        </w:trPr>
        <w:tc>
          <w:tcPr>
            <w:tcW w:w="4537" w:type="dxa"/>
            <w:tcBorders>
              <w:right w:val="single" w:sz="4" w:space="0" w:color="auto"/>
            </w:tcBorders>
          </w:tcPr>
          <w:p w14:paraId="585A3725" w14:textId="77777777" w:rsidR="00E32CD7" w:rsidRPr="003A23B1" w:rsidRDefault="00E32CD7" w:rsidP="004A11AE">
            <w:pPr>
              <w:rPr>
                <w:rFonts w:ascii="Calibri" w:hAnsi="Calibri" w:cs="Calibri"/>
                <w:i/>
                <w:sz w:val="18"/>
                <w:szCs w:val="22"/>
              </w:rPr>
            </w:pPr>
            <w:r w:rsidRPr="003A23B1">
              <w:rPr>
                <w:rFonts w:ascii="Calibri" w:hAnsi="Calibri" w:cs="Calibri"/>
                <w:b/>
                <w:bCs/>
                <w:sz w:val="18"/>
                <w:szCs w:val="22"/>
              </w:rPr>
              <w:t>Poste de Travaux 1</w:t>
            </w:r>
            <w:r w:rsidRPr="003A23B1">
              <w:rPr>
                <w:rFonts w:ascii="Calibri" w:hAnsi="Calibri" w:cs="Calibri"/>
                <w:sz w:val="18"/>
                <w:szCs w:val="22"/>
              </w:rPr>
              <w:t>(</w:t>
            </w:r>
            <w:r w:rsidRPr="003A23B1">
              <w:rPr>
                <w:rFonts w:ascii="Calibri" w:hAnsi="Calibri" w:cs="Calibri"/>
                <w:i/>
                <w:sz w:val="18"/>
                <w:szCs w:val="22"/>
              </w:rPr>
              <w:t>Détailler)</w:t>
            </w:r>
          </w:p>
          <w:p w14:paraId="18027C4E" w14:textId="77777777" w:rsidR="00E32CD7" w:rsidRPr="003A23B1" w:rsidRDefault="00E32CD7" w:rsidP="004A11AE">
            <w:pPr>
              <w:rPr>
                <w:rFonts w:ascii="Calibri" w:hAnsi="Calibri" w:cs="Calibri"/>
                <w:i/>
                <w:sz w:val="18"/>
                <w:szCs w:val="22"/>
              </w:rPr>
            </w:pPr>
          </w:p>
          <w:p w14:paraId="32678B76" w14:textId="77777777" w:rsidR="00E32CD7" w:rsidRPr="003A23B1" w:rsidRDefault="00E32CD7" w:rsidP="004A11AE">
            <w:pPr>
              <w:rPr>
                <w:rFonts w:ascii="Calibri" w:hAnsi="Calibri" w:cs="Calibri"/>
                <w:i/>
                <w:sz w:val="18"/>
                <w:szCs w:val="22"/>
              </w:rPr>
            </w:pPr>
            <w:r w:rsidRPr="003A23B1">
              <w:rPr>
                <w:rFonts w:ascii="Calibri" w:hAnsi="Calibri" w:cs="Calibri"/>
                <w:i/>
                <w:sz w:val="18"/>
                <w:szCs w:val="22"/>
              </w:rPr>
              <w:t xml:space="preserve">Fournitures </w:t>
            </w:r>
          </w:p>
          <w:p w14:paraId="495E0083" w14:textId="77777777" w:rsidR="00E32CD7" w:rsidRPr="003A23B1" w:rsidRDefault="00E32CD7" w:rsidP="004A11AE">
            <w:pPr>
              <w:rPr>
                <w:rFonts w:ascii="Calibri" w:hAnsi="Calibri" w:cs="Calibri"/>
                <w:i/>
                <w:sz w:val="18"/>
                <w:szCs w:val="22"/>
              </w:rPr>
            </w:pPr>
            <w:r w:rsidRPr="003A23B1">
              <w:rPr>
                <w:rFonts w:ascii="Calibri" w:hAnsi="Calibri" w:cs="Calibri"/>
                <w:i/>
                <w:sz w:val="18"/>
                <w:szCs w:val="22"/>
              </w:rPr>
              <w:t>Main d’œuvre</w:t>
            </w:r>
          </w:p>
          <w:p w14:paraId="364688D8" w14:textId="77777777" w:rsidR="00E32CD7" w:rsidRPr="003A23B1" w:rsidRDefault="00E32CD7" w:rsidP="004A11AE">
            <w:pPr>
              <w:rPr>
                <w:rFonts w:ascii="Calibri" w:hAnsi="Calibri" w:cs="Calibri"/>
                <w:i/>
                <w:sz w:val="18"/>
                <w:szCs w:val="22"/>
              </w:rPr>
            </w:pPr>
            <w:r w:rsidRPr="003A23B1">
              <w:rPr>
                <w:rFonts w:ascii="Calibri" w:hAnsi="Calibri" w:cs="Calibri"/>
                <w:i/>
                <w:sz w:val="18"/>
                <w:szCs w:val="22"/>
              </w:rPr>
              <w:t xml:space="preserve">Autres frais </w:t>
            </w:r>
            <w:r w:rsidRPr="003A23B1">
              <w:rPr>
                <w:rFonts w:ascii="Calibri" w:hAnsi="Calibri" w:cs="Calibri"/>
                <w:i/>
                <w:iCs/>
                <w:sz w:val="18"/>
                <w:szCs w:val="22"/>
              </w:rPr>
              <w:t>(exemple Nacelle)</w:t>
            </w:r>
          </w:p>
          <w:p w14:paraId="4AFC857C" w14:textId="77777777" w:rsidR="00E32CD7" w:rsidRPr="003A23B1" w:rsidRDefault="00E32CD7" w:rsidP="004A11AE">
            <w:pPr>
              <w:rPr>
                <w:rFonts w:ascii="Calibri" w:hAnsi="Calibri" w:cs="Calibri"/>
                <w:sz w:val="18"/>
                <w:szCs w:val="22"/>
              </w:rPr>
            </w:pPr>
            <w:r w:rsidRPr="003A23B1">
              <w:rPr>
                <w:rFonts w:ascii="Calibri" w:hAnsi="Calibri" w:cs="Calibri"/>
                <w:sz w:val="18"/>
                <w:szCs w:val="22"/>
              </w:rPr>
              <w:t>Eventuel : sous total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499B6AB" w14:textId="77777777" w:rsidR="00E32CD7" w:rsidRPr="003A23B1" w:rsidRDefault="00E32CD7" w:rsidP="004A11AE">
            <w:pPr>
              <w:jc w:val="both"/>
              <w:rPr>
                <w:rFonts w:ascii="Calibri" w:hAnsi="Calibri" w:cs="Calibri"/>
                <w:sz w:val="18"/>
                <w:szCs w:val="22"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080C5CA8" w14:textId="77777777" w:rsidR="00E32CD7" w:rsidRPr="003A23B1" w:rsidRDefault="00E32CD7" w:rsidP="004A11AE">
            <w:pPr>
              <w:jc w:val="both"/>
              <w:rPr>
                <w:rFonts w:ascii="Calibri" w:hAnsi="Calibri" w:cs="Calibri"/>
                <w:sz w:val="18"/>
                <w:szCs w:val="22"/>
              </w:rPr>
            </w:pPr>
          </w:p>
        </w:tc>
        <w:tc>
          <w:tcPr>
            <w:tcW w:w="1132" w:type="dxa"/>
            <w:tcBorders>
              <w:left w:val="single" w:sz="4" w:space="0" w:color="auto"/>
              <w:right w:val="single" w:sz="4" w:space="0" w:color="auto"/>
            </w:tcBorders>
          </w:tcPr>
          <w:p w14:paraId="2801A90C" w14:textId="63993829" w:rsidR="00E32CD7" w:rsidRPr="003A23B1" w:rsidRDefault="00E32CD7" w:rsidP="004A11AE">
            <w:pPr>
              <w:jc w:val="both"/>
              <w:rPr>
                <w:rFonts w:ascii="Calibri" w:hAnsi="Calibri" w:cs="Calibri"/>
                <w:sz w:val="18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62BEEC8D" w14:textId="77777777" w:rsidR="00E32CD7" w:rsidRPr="003A23B1" w:rsidRDefault="00E32CD7" w:rsidP="004A11AE">
            <w:pPr>
              <w:jc w:val="both"/>
              <w:rPr>
                <w:rFonts w:ascii="Calibri" w:hAnsi="Calibri" w:cs="Calibri"/>
                <w:sz w:val="18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185CA18" w14:textId="77777777" w:rsidR="00E32CD7" w:rsidRPr="003A23B1" w:rsidRDefault="00E32CD7" w:rsidP="004A11AE">
            <w:pPr>
              <w:jc w:val="both"/>
              <w:rPr>
                <w:rFonts w:ascii="Calibri" w:hAnsi="Calibri" w:cs="Calibri"/>
                <w:sz w:val="18"/>
                <w:szCs w:val="22"/>
              </w:rPr>
            </w:pPr>
          </w:p>
        </w:tc>
      </w:tr>
      <w:tr w:rsidR="00E32CD7" w:rsidRPr="003A23B1" w14:paraId="23C53B27" w14:textId="77777777" w:rsidTr="004A11AE">
        <w:trPr>
          <w:trHeight w:val="1099"/>
        </w:trPr>
        <w:tc>
          <w:tcPr>
            <w:tcW w:w="4537" w:type="dxa"/>
            <w:tcBorders>
              <w:right w:val="single" w:sz="4" w:space="0" w:color="auto"/>
            </w:tcBorders>
          </w:tcPr>
          <w:p w14:paraId="5EC528AA" w14:textId="77777777" w:rsidR="00E32CD7" w:rsidRPr="006D7A70" w:rsidRDefault="00E32CD7" w:rsidP="004A11AE">
            <w:pPr>
              <w:rPr>
                <w:rFonts w:ascii="Calibri" w:hAnsi="Calibri" w:cs="Calibri"/>
                <w:i/>
                <w:sz w:val="18"/>
                <w:szCs w:val="22"/>
              </w:rPr>
            </w:pPr>
            <w:r w:rsidRPr="006D7A70">
              <w:rPr>
                <w:rFonts w:ascii="Calibri" w:hAnsi="Calibri" w:cs="Calibri"/>
                <w:b/>
                <w:bCs/>
                <w:sz w:val="18"/>
                <w:szCs w:val="22"/>
              </w:rPr>
              <w:t>Poste de Travaux 2</w:t>
            </w:r>
            <w:r w:rsidRPr="006D7A70">
              <w:rPr>
                <w:rFonts w:ascii="Calibri" w:hAnsi="Calibri" w:cs="Calibri"/>
                <w:sz w:val="18"/>
                <w:szCs w:val="22"/>
              </w:rPr>
              <w:t>(</w:t>
            </w:r>
            <w:r w:rsidRPr="006D7A70">
              <w:rPr>
                <w:rFonts w:ascii="Calibri" w:hAnsi="Calibri" w:cs="Calibri"/>
                <w:i/>
                <w:sz w:val="18"/>
                <w:szCs w:val="22"/>
              </w:rPr>
              <w:t>Détailler)</w:t>
            </w:r>
          </w:p>
          <w:p w14:paraId="4CB5E26A" w14:textId="77777777" w:rsidR="00E32CD7" w:rsidRPr="006D7A70" w:rsidRDefault="00E32CD7" w:rsidP="004A11AE">
            <w:pPr>
              <w:rPr>
                <w:rFonts w:ascii="Calibri" w:hAnsi="Calibri" w:cs="Calibri"/>
                <w:i/>
                <w:sz w:val="18"/>
                <w:szCs w:val="22"/>
              </w:rPr>
            </w:pPr>
          </w:p>
          <w:p w14:paraId="78BBE27B" w14:textId="77777777" w:rsidR="00E32CD7" w:rsidRPr="006D7A70" w:rsidRDefault="00E32CD7" w:rsidP="004A11AE">
            <w:pPr>
              <w:rPr>
                <w:rFonts w:ascii="Calibri" w:hAnsi="Calibri" w:cs="Calibri"/>
                <w:i/>
                <w:sz w:val="18"/>
                <w:szCs w:val="22"/>
              </w:rPr>
            </w:pPr>
            <w:r w:rsidRPr="006D7A70">
              <w:rPr>
                <w:rFonts w:ascii="Calibri" w:hAnsi="Calibri" w:cs="Calibri"/>
                <w:i/>
                <w:sz w:val="18"/>
                <w:szCs w:val="22"/>
              </w:rPr>
              <w:t xml:space="preserve">Fournitures </w:t>
            </w:r>
          </w:p>
          <w:p w14:paraId="5AEC910D" w14:textId="77777777" w:rsidR="00E32CD7" w:rsidRPr="006D7A70" w:rsidRDefault="00E32CD7" w:rsidP="004A11AE">
            <w:pPr>
              <w:rPr>
                <w:rFonts w:ascii="Calibri" w:hAnsi="Calibri" w:cs="Calibri"/>
                <w:i/>
                <w:sz w:val="18"/>
                <w:szCs w:val="22"/>
              </w:rPr>
            </w:pPr>
            <w:r w:rsidRPr="006D7A70">
              <w:rPr>
                <w:rFonts w:ascii="Calibri" w:hAnsi="Calibri" w:cs="Calibri"/>
                <w:i/>
                <w:sz w:val="18"/>
                <w:szCs w:val="22"/>
              </w:rPr>
              <w:t>Main d’œuvre</w:t>
            </w:r>
          </w:p>
          <w:p w14:paraId="4085900A" w14:textId="77777777" w:rsidR="00E32CD7" w:rsidRPr="006D7A70" w:rsidRDefault="00E32CD7" w:rsidP="004A11AE">
            <w:pPr>
              <w:rPr>
                <w:rFonts w:ascii="Calibri" w:hAnsi="Calibri" w:cs="Calibri"/>
                <w:sz w:val="18"/>
                <w:szCs w:val="22"/>
              </w:rPr>
            </w:pPr>
            <w:r w:rsidRPr="006D7A70">
              <w:rPr>
                <w:rFonts w:ascii="Calibri" w:hAnsi="Calibri" w:cs="Calibri"/>
                <w:i/>
                <w:sz w:val="18"/>
                <w:szCs w:val="22"/>
              </w:rPr>
              <w:t>Autres frais</w:t>
            </w:r>
            <w:r w:rsidRPr="006D7A70">
              <w:rPr>
                <w:rFonts w:ascii="Calibri" w:hAnsi="Calibri" w:cs="Calibri"/>
                <w:sz w:val="18"/>
                <w:szCs w:val="22"/>
              </w:rPr>
              <w:t xml:space="preserve"> </w:t>
            </w:r>
          </w:p>
          <w:p w14:paraId="5EF3B42F" w14:textId="77777777" w:rsidR="00E32CD7" w:rsidRPr="006D7A70" w:rsidRDefault="00E32CD7" w:rsidP="004A11AE">
            <w:pPr>
              <w:rPr>
                <w:rFonts w:ascii="Calibri" w:hAnsi="Calibri" w:cs="Calibri"/>
                <w:sz w:val="18"/>
                <w:szCs w:val="22"/>
              </w:rPr>
            </w:pPr>
            <w:r w:rsidRPr="006D7A70">
              <w:rPr>
                <w:rFonts w:ascii="Calibri" w:hAnsi="Calibri" w:cs="Calibri"/>
                <w:sz w:val="18"/>
                <w:szCs w:val="22"/>
              </w:rPr>
              <w:t>Eventuel : sous total</w:t>
            </w:r>
          </w:p>
          <w:p w14:paraId="46546623" w14:textId="77777777" w:rsidR="00E32CD7" w:rsidRPr="003A23B1" w:rsidRDefault="00E32CD7" w:rsidP="004A11AE">
            <w:pPr>
              <w:rPr>
                <w:rFonts w:ascii="Calibri" w:hAnsi="Calibri" w:cs="Calibri"/>
                <w:b/>
                <w:bCs/>
                <w:sz w:val="18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EDF183E" w14:textId="77777777" w:rsidR="00E32CD7" w:rsidRPr="003A23B1" w:rsidRDefault="00E32CD7" w:rsidP="004A11AE">
            <w:pPr>
              <w:jc w:val="both"/>
              <w:rPr>
                <w:rFonts w:ascii="Calibri" w:hAnsi="Calibri" w:cs="Calibri"/>
                <w:sz w:val="18"/>
                <w:szCs w:val="22"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2D8C1FD9" w14:textId="77777777" w:rsidR="00E32CD7" w:rsidRPr="003A23B1" w:rsidRDefault="00E32CD7" w:rsidP="004A11AE">
            <w:pPr>
              <w:jc w:val="both"/>
              <w:rPr>
                <w:rFonts w:ascii="Calibri" w:hAnsi="Calibri" w:cs="Calibri"/>
                <w:sz w:val="18"/>
                <w:szCs w:val="22"/>
              </w:rPr>
            </w:pPr>
          </w:p>
        </w:tc>
        <w:tc>
          <w:tcPr>
            <w:tcW w:w="1132" w:type="dxa"/>
            <w:tcBorders>
              <w:left w:val="single" w:sz="4" w:space="0" w:color="auto"/>
              <w:right w:val="single" w:sz="4" w:space="0" w:color="auto"/>
            </w:tcBorders>
          </w:tcPr>
          <w:p w14:paraId="3FB1DFF6" w14:textId="5D4B51C0" w:rsidR="00E32CD7" w:rsidRPr="003A23B1" w:rsidRDefault="00E32CD7" w:rsidP="004A11AE">
            <w:pPr>
              <w:jc w:val="both"/>
              <w:rPr>
                <w:rFonts w:ascii="Calibri" w:hAnsi="Calibri" w:cs="Calibri"/>
                <w:sz w:val="18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25E9A740" w14:textId="77777777" w:rsidR="00E32CD7" w:rsidRPr="003A23B1" w:rsidRDefault="00E32CD7" w:rsidP="004A11AE">
            <w:pPr>
              <w:jc w:val="both"/>
              <w:rPr>
                <w:rFonts w:ascii="Calibri" w:hAnsi="Calibri" w:cs="Calibri"/>
                <w:sz w:val="18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FC215A6" w14:textId="77777777" w:rsidR="00E32CD7" w:rsidRPr="003A23B1" w:rsidRDefault="00E32CD7" w:rsidP="004A11AE">
            <w:pPr>
              <w:jc w:val="both"/>
              <w:rPr>
                <w:rFonts w:ascii="Calibri" w:hAnsi="Calibri" w:cs="Calibri"/>
                <w:sz w:val="18"/>
                <w:szCs w:val="22"/>
              </w:rPr>
            </w:pPr>
          </w:p>
        </w:tc>
      </w:tr>
      <w:tr w:rsidR="00E32CD7" w:rsidRPr="003A23B1" w14:paraId="130AB69D" w14:textId="77777777" w:rsidTr="004A11AE">
        <w:trPr>
          <w:trHeight w:val="1099"/>
        </w:trPr>
        <w:tc>
          <w:tcPr>
            <w:tcW w:w="4537" w:type="dxa"/>
            <w:tcBorders>
              <w:right w:val="single" w:sz="4" w:space="0" w:color="auto"/>
            </w:tcBorders>
          </w:tcPr>
          <w:p w14:paraId="607B0355" w14:textId="77777777" w:rsidR="00E32CD7" w:rsidRPr="006D7A70" w:rsidRDefault="00E32CD7" w:rsidP="004A11AE">
            <w:pPr>
              <w:rPr>
                <w:rFonts w:ascii="Calibri" w:hAnsi="Calibri" w:cs="Calibri"/>
                <w:i/>
                <w:iCs/>
                <w:sz w:val="18"/>
                <w:szCs w:val="22"/>
              </w:rPr>
            </w:pPr>
            <w:r w:rsidRPr="006D7A70">
              <w:rPr>
                <w:rFonts w:ascii="Calibri" w:hAnsi="Calibri" w:cs="Calibri"/>
                <w:b/>
                <w:bCs/>
                <w:sz w:val="18"/>
                <w:szCs w:val="22"/>
              </w:rPr>
              <w:t>Prise en charge et gestion des déchets</w:t>
            </w:r>
            <w:r w:rsidRPr="006D7A70">
              <w:rPr>
                <w:rFonts w:ascii="Calibri" w:hAnsi="Calibri" w:cs="Calibri"/>
                <w:i/>
                <w:iCs/>
                <w:sz w:val="18"/>
                <w:szCs w:val="22"/>
              </w:rPr>
              <w:t xml:space="preserve"> Déconstruction des ouvrages xxxx, xxxx et xxxx (</w:t>
            </w:r>
            <w:r w:rsidRPr="007C140E">
              <w:rPr>
                <w:rFonts w:ascii="Calibri" w:hAnsi="Calibri" w:cs="Calibri"/>
                <w:b/>
                <w:bCs/>
                <w:i/>
                <w:iCs/>
                <w:sz w:val="18"/>
                <w:szCs w:val="22"/>
              </w:rPr>
              <w:t>déchets en mélange</w:t>
            </w:r>
            <w:r w:rsidRPr="006D7A70">
              <w:rPr>
                <w:rFonts w:ascii="Calibri" w:hAnsi="Calibri" w:cs="Calibri"/>
                <w:i/>
                <w:iCs/>
                <w:sz w:val="18"/>
                <w:szCs w:val="22"/>
              </w:rPr>
              <w:t xml:space="preserve">), </w:t>
            </w:r>
          </w:p>
          <w:p w14:paraId="6A3BCE9C" w14:textId="77777777" w:rsidR="00E32CD7" w:rsidRPr="006D7A70" w:rsidRDefault="00E32CD7" w:rsidP="004A11AE">
            <w:pPr>
              <w:rPr>
                <w:rFonts w:ascii="Calibri" w:hAnsi="Calibri" w:cs="Calibri"/>
                <w:i/>
                <w:iCs/>
                <w:sz w:val="18"/>
                <w:szCs w:val="22"/>
              </w:rPr>
            </w:pPr>
            <w:r w:rsidRPr="006D7A70">
              <w:rPr>
                <w:rFonts w:ascii="Calibri" w:hAnsi="Calibri" w:cs="Calibri"/>
                <w:i/>
                <w:iCs/>
                <w:sz w:val="18"/>
                <w:szCs w:val="22"/>
              </w:rPr>
              <w:t>Chutes de pose de xxx et xxx (</w:t>
            </w:r>
            <w:r w:rsidRPr="007C140E">
              <w:rPr>
                <w:rFonts w:ascii="Calibri" w:hAnsi="Calibri" w:cs="Calibri"/>
                <w:b/>
                <w:bCs/>
                <w:i/>
                <w:iCs/>
                <w:sz w:val="18"/>
                <w:szCs w:val="22"/>
              </w:rPr>
              <w:t>déchets triés</w:t>
            </w:r>
            <w:r w:rsidRPr="006D7A70">
              <w:rPr>
                <w:rFonts w:ascii="Calibri" w:hAnsi="Calibri" w:cs="Calibri"/>
                <w:i/>
                <w:iCs/>
                <w:sz w:val="18"/>
                <w:szCs w:val="22"/>
              </w:rPr>
              <w:t xml:space="preserve">) </w:t>
            </w:r>
          </w:p>
          <w:p w14:paraId="137224BF" w14:textId="77777777" w:rsidR="00E32CD7" w:rsidRPr="006D7A70" w:rsidRDefault="00E32CD7" w:rsidP="004A11AE">
            <w:pPr>
              <w:rPr>
                <w:rFonts w:ascii="Calibri" w:hAnsi="Calibri" w:cs="Calibri"/>
                <w:i/>
                <w:iCs/>
                <w:sz w:val="18"/>
                <w:szCs w:val="22"/>
              </w:rPr>
            </w:pPr>
            <w:r w:rsidRPr="007C140E">
              <w:rPr>
                <w:rFonts w:ascii="Calibri" w:hAnsi="Calibri" w:cs="Calibri"/>
                <w:b/>
                <w:bCs/>
                <w:i/>
                <w:iCs/>
                <w:sz w:val="18"/>
                <w:szCs w:val="22"/>
              </w:rPr>
              <w:t xml:space="preserve">Apport </w:t>
            </w:r>
            <w:r w:rsidRPr="006D7A70">
              <w:rPr>
                <w:rFonts w:ascii="Calibri" w:hAnsi="Calibri" w:cs="Calibri"/>
                <w:i/>
                <w:iCs/>
                <w:sz w:val="18"/>
                <w:szCs w:val="22"/>
              </w:rPr>
              <w:t xml:space="preserve">des déchets dans la déchetterie de collectivité de xxx (code postal) </w:t>
            </w:r>
          </w:p>
          <w:p w14:paraId="1CF86059" w14:textId="77777777" w:rsidR="00E32CD7" w:rsidRPr="003A23B1" w:rsidRDefault="00E32CD7" w:rsidP="004A11AE">
            <w:pPr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7C140E">
              <w:rPr>
                <w:rFonts w:ascii="Calibri" w:hAnsi="Calibri" w:cs="Calibri"/>
                <w:b/>
                <w:bCs/>
                <w:sz w:val="18"/>
                <w:szCs w:val="22"/>
              </w:rPr>
              <w:t>Volume total</w:t>
            </w:r>
            <w:r w:rsidRPr="003A23B1">
              <w:rPr>
                <w:rFonts w:ascii="Calibri" w:hAnsi="Calibri" w:cs="Calibri"/>
                <w:sz w:val="18"/>
                <w:szCs w:val="22"/>
              </w:rPr>
              <w:t xml:space="preserve"> compris entre X et X m3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F94E934" w14:textId="77777777" w:rsidR="00E32CD7" w:rsidRPr="003A23B1" w:rsidRDefault="00E32CD7" w:rsidP="004A11AE">
            <w:pPr>
              <w:jc w:val="both"/>
              <w:rPr>
                <w:rFonts w:ascii="Calibri" w:hAnsi="Calibri" w:cs="Calibri"/>
                <w:i/>
                <w:iCs/>
                <w:sz w:val="18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18"/>
                <w:szCs w:val="22"/>
              </w:rPr>
              <w:t>Forfait</w:t>
            </w:r>
          </w:p>
          <w:p w14:paraId="0EC37CE9" w14:textId="77777777" w:rsidR="00E32CD7" w:rsidRPr="003A23B1" w:rsidRDefault="00E32CD7" w:rsidP="004A11AE">
            <w:pPr>
              <w:jc w:val="both"/>
              <w:rPr>
                <w:rFonts w:ascii="Calibri" w:hAnsi="Calibri" w:cs="Calibri"/>
                <w:sz w:val="18"/>
                <w:szCs w:val="22"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0A6F3856" w14:textId="77777777" w:rsidR="00E32CD7" w:rsidRPr="003A23B1" w:rsidRDefault="00E32CD7" w:rsidP="004A11AE">
            <w:pPr>
              <w:jc w:val="both"/>
              <w:rPr>
                <w:rFonts w:ascii="Calibri" w:hAnsi="Calibri" w:cs="Calibri"/>
                <w:sz w:val="18"/>
                <w:szCs w:val="22"/>
              </w:rPr>
            </w:pPr>
          </w:p>
        </w:tc>
        <w:tc>
          <w:tcPr>
            <w:tcW w:w="1132" w:type="dxa"/>
            <w:tcBorders>
              <w:left w:val="single" w:sz="4" w:space="0" w:color="auto"/>
              <w:right w:val="single" w:sz="4" w:space="0" w:color="auto"/>
            </w:tcBorders>
          </w:tcPr>
          <w:p w14:paraId="7C9BA46C" w14:textId="73AE8D4A" w:rsidR="00E32CD7" w:rsidRPr="003A23B1" w:rsidRDefault="00E32CD7" w:rsidP="004A11AE">
            <w:pPr>
              <w:jc w:val="both"/>
              <w:rPr>
                <w:rFonts w:ascii="Calibri" w:hAnsi="Calibri" w:cs="Calibri"/>
                <w:sz w:val="18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79FFC2C2" w14:textId="77777777" w:rsidR="00E32CD7" w:rsidRPr="003A23B1" w:rsidRDefault="00E32CD7" w:rsidP="004A11AE">
            <w:pPr>
              <w:jc w:val="both"/>
              <w:rPr>
                <w:rFonts w:ascii="Calibri" w:hAnsi="Calibri" w:cs="Calibri"/>
                <w:sz w:val="18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3DF92AC" w14:textId="77777777" w:rsidR="00E32CD7" w:rsidRPr="003A23B1" w:rsidRDefault="00E32CD7" w:rsidP="004A11AE">
            <w:pPr>
              <w:jc w:val="both"/>
              <w:rPr>
                <w:rFonts w:ascii="Calibri" w:hAnsi="Calibri" w:cs="Calibri"/>
                <w:sz w:val="18"/>
                <w:szCs w:val="22"/>
              </w:rPr>
            </w:pPr>
          </w:p>
        </w:tc>
      </w:tr>
      <w:tr w:rsidR="00E32CD7" w:rsidRPr="003A23B1" w14:paraId="3B684EC1" w14:textId="77777777" w:rsidTr="004A11AE">
        <w:trPr>
          <w:trHeight w:val="1099"/>
        </w:trPr>
        <w:tc>
          <w:tcPr>
            <w:tcW w:w="4537" w:type="dxa"/>
            <w:tcBorders>
              <w:right w:val="single" w:sz="4" w:space="0" w:color="auto"/>
            </w:tcBorders>
          </w:tcPr>
          <w:p w14:paraId="1641A2BC" w14:textId="77777777" w:rsidR="00E32CD7" w:rsidRPr="006D7A70" w:rsidRDefault="00E32CD7" w:rsidP="004A11AE">
            <w:pPr>
              <w:rPr>
                <w:rFonts w:ascii="Calibri" w:hAnsi="Calibri" w:cs="Calibri"/>
                <w:sz w:val="18"/>
                <w:szCs w:val="22"/>
              </w:rPr>
            </w:pPr>
            <w:r w:rsidRPr="006D7A70">
              <w:rPr>
                <w:rFonts w:ascii="Calibri" w:hAnsi="Calibri" w:cs="Calibri"/>
                <w:sz w:val="18"/>
                <w:szCs w:val="22"/>
              </w:rPr>
              <w:t xml:space="preserve">Devis gratuit (ou : </w:t>
            </w:r>
            <w:r>
              <w:rPr>
                <w:rFonts w:ascii="Calibri" w:hAnsi="Calibri" w:cs="Calibri"/>
                <w:sz w:val="18"/>
                <w:szCs w:val="22"/>
              </w:rPr>
              <w:t>frais d’é</w:t>
            </w:r>
            <w:r w:rsidRPr="006D7A70">
              <w:rPr>
                <w:rFonts w:ascii="Calibri" w:hAnsi="Calibri" w:cs="Calibri"/>
                <w:sz w:val="18"/>
                <w:szCs w:val="22"/>
              </w:rPr>
              <w:t>tablissement du devis)</w:t>
            </w:r>
          </w:p>
          <w:p w14:paraId="47A6BD70" w14:textId="5647D75B" w:rsidR="00E32CD7" w:rsidRDefault="00E32CD7" w:rsidP="004A11AE">
            <w:pPr>
              <w:rPr>
                <w:rFonts w:ascii="Calibri" w:hAnsi="Calibri" w:cs="Calibri"/>
                <w:i/>
                <w:iCs/>
                <w:sz w:val="18"/>
                <w:szCs w:val="22"/>
              </w:rPr>
            </w:pPr>
            <w:r w:rsidRPr="00E32CD7">
              <w:rPr>
                <w:rFonts w:ascii="Calibri" w:hAnsi="Calibri" w:cs="Calibri"/>
                <w:b/>
                <w:bCs/>
                <w:sz w:val="18"/>
                <w:szCs w:val="22"/>
              </w:rPr>
              <w:t>Autres frais</w:t>
            </w:r>
            <w:r w:rsidRPr="006D7A70">
              <w:rPr>
                <w:rFonts w:ascii="Calibri" w:hAnsi="Calibri" w:cs="Calibri"/>
                <w:sz w:val="18"/>
                <w:szCs w:val="22"/>
              </w:rPr>
              <w:t xml:space="preserve"> </w:t>
            </w:r>
          </w:p>
          <w:p w14:paraId="4FAB4DEE" w14:textId="1DA45D59" w:rsidR="00E32CD7" w:rsidRPr="006D7A70" w:rsidRDefault="00E32CD7" w:rsidP="004A11AE">
            <w:pPr>
              <w:rPr>
                <w:rFonts w:ascii="Calibri" w:hAnsi="Calibri" w:cs="Calibri"/>
                <w:sz w:val="18"/>
                <w:szCs w:val="22"/>
              </w:rPr>
            </w:pPr>
            <w:r w:rsidRPr="006D7A70">
              <w:rPr>
                <w:rFonts w:ascii="Calibri" w:hAnsi="Calibri" w:cs="Calibri"/>
                <w:i/>
                <w:iCs/>
                <w:sz w:val="18"/>
                <w:szCs w:val="22"/>
              </w:rPr>
              <w:t xml:space="preserve">Détailler </w:t>
            </w:r>
            <w:r>
              <w:rPr>
                <w:rFonts w:ascii="Calibri" w:hAnsi="Calibri" w:cs="Calibri"/>
                <w:i/>
                <w:iCs/>
                <w:sz w:val="18"/>
                <w:szCs w:val="22"/>
              </w:rPr>
              <w:t xml:space="preserve">par exemple </w:t>
            </w:r>
            <w:r w:rsidRPr="006D7A70">
              <w:rPr>
                <w:rFonts w:ascii="Calibri" w:hAnsi="Calibri" w:cs="Calibri"/>
                <w:sz w:val="18"/>
                <w:szCs w:val="22"/>
              </w:rPr>
              <w:t>Frais de déplacement  </w:t>
            </w:r>
          </w:p>
          <w:p w14:paraId="6DBFC879" w14:textId="77777777" w:rsidR="00E32CD7" w:rsidRPr="006D7A70" w:rsidRDefault="00E32CD7" w:rsidP="004A11AE">
            <w:pPr>
              <w:rPr>
                <w:rFonts w:ascii="Calibri" w:hAnsi="Calibri" w:cs="Calibri"/>
                <w:sz w:val="18"/>
                <w:szCs w:val="22"/>
              </w:rPr>
            </w:pPr>
          </w:p>
          <w:p w14:paraId="0C3D801E" w14:textId="77777777" w:rsidR="00E32CD7" w:rsidRPr="003A23B1" w:rsidRDefault="00E32CD7" w:rsidP="004A11AE">
            <w:pPr>
              <w:rPr>
                <w:rFonts w:ascii="Calibri" w:hAnsi="Calibri" w:cs="Calibri"/>
                <w:b/>
                <w:bCs/>
                <w:sz w:val="18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E68BFB6" w14:textId="77777777" w:rsidR="00E32CD7" w:rsidRPr="003A23B1" w:rsidRDefault="00E32CD7" w:rsidP="004A11AE">
            <w:pPr>
              <w:jc w:val="both"/>
              <w:rPr>
                <w:rFonts w:ascii="Calibri" w:hAnsi="Calibri" w:cs="Calibri"/>
                <w:sz w:val="18"/>
                <w:szCs w:val="22"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56994C8C" w14:textId="77777777" w:rsidR="00E32CD7" w:rsidRPr="003A23B1" w:rsidRDefault="00E32CD7" w:rsidP="004A11AE">
            <w:pPr>
              <w:jc w:val="both"/>
              <w:rPr>
                <w:rFonts w:ascii="Calibri" w:hAnsi="Calibri" w:cs="Calibri"/>
                <w:sz w:val="18"/>
                <w:szCs w:val="22"/>
              </w:rPr>
            </w:pPr>
          </w:p>
        </w:tc>
        <w:tc>
          <w:tcPr>
            <w:tcW w:w="1132" w:type="dxa"/>
            <w:tcBorders>
              <w:left w:val="single" w:sz="4" w:space="0" w:color="auto"/>
              <w:right w:val="single" w:sz="4" w:space="0" w:color="auto"/>
            </w:tcBorders>
          </w:tcPr>
          <w:p w14:paraId="038F8788" w14:textId="67D0F6CF" w:rsidR="00E32CD7" w:rsidRPr="003A23B1" w:rsidRDefault="00E32CD7" w:rsidP="004A11AE">
            <w:pPr>
              <w:jc w:val="both"/>
              <w:rPr>
                <w:rFonts w:ascii="Calibri" w:hAnsi="Calibri" w:cs="Calibri"/>
                <w:sz w:val="18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344F1ACA" w14:textId="77777777" w:rsidR="00E32CD7" w:rsidRPr="003A23B1" w:rsidRDefault="00E32CD7" w:rsidP="004A11AE">
            <w:pPr>
              <w:jc w:val="both"/>
              <w:rPr>
                <w:rFonts w:ascii="Calibri" w:hAnsi="Calibri" w:cs="Calibri"/>
                <w:sz w:val="18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9C37B91" w14:textId="77777777" w:rsidR="00E32CD7" w:rsidRPr="003A23B1" w:rsidRDefault="00E32CD7" w:rsidP="004A11AE">
            <w:pPr>
              <w:jc w:val="both"/>
              <w:rPr>
                <w:rFonts w:ascii="Calibri" w:hAnsi="Calibri" w:cs="Calibri"/>
                <w:sz w:val="18"/>
                <w:szCs w:val="22"/>
              </w:rPr>
            </w:pPr>
          </w:p>
        </w:tc>
      </w:tr>
    </w:tbl>
    <w:p w14:paraId="7930F907" w14:textId="44CE3CE9" w:rsidR="004A11AE" w:rsidRDefault="00A50993" w:rsidP="00E32CD7">
      <w:pPr>
        <w:jc w:val="both"/>
        <w:rPr>
          <w:rFonts w:ascii="Calibri" w:hAnsi="Calibri" w:cs="Calibri"/>
          <w:i/>
          <w:iCs/>
          <w:sz w:val="18"/>
          <w:szCs w:val="18"/>
        </w:rPr>
      </w:pPr>
      <w:r>
        <w:rPr>
          <w:rFonts w:ascii="Calibri" w:hAnsi="Calibri" w:cs="Calibri"/>
          <w:i/>
          <w:i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C95C65" wp14:editId="747EF01B">
                <wp:simplePos x="0" y="0"/>
                <wp:positionH relativeFrom="column">
                  <wp:posOffset>-85725</wp:posOffset>
                </wp:positionH>
                <wp:positionV relativeFrom="paragraph">
                  <wp:posOffset>3793490</wp:posOffset>
                </wp:positionV>
                <wp:extent cx="1894205" cy="890905"/>
                <wp:effectExtent l="5080" t="7620" r="5715" b="6350"/>
                <wp:wrapNone/>
                <wp:docPr id="70932582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4205" cy="890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FD637A" w14:textId="77777777" w:rsidR="004A11AE" w:rsidRPr="0030282F" w:rsidRDefault="004A11AE" w:rsidP="004A11AE">
                            <w:p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22"/>
                              </w:rPr>
                            </w:pPr>
                            <w:r w:rsidRPr="0030282F">
                              <w:rPr>
                                <w:rFonts w:ascii="Calibri" w:hAnsi="Calibri" w:cs="Calibri"/>
                                <w:sz w:val="18"/>
                                <w:szCs w:val="22"/>
                              </w:rPr>
                              <w:t>MODALITES DE REGLEMENT</w:t>
                            </w:r>
                          </w:p>
                          <w:p w14:paraId="11DDF905" w14:textId="77777777" w:rsidR="004A11AE" w:rsidRDefault="004A11AE" w:rsidP="004A11A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C95C65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-6.75pt;margin-top:298.7pt;width:149.15pt;height:70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">
                <v:textbox>
                  <w:txbxContent>
                    <w:p w14:paraId="16FD637A" w14:textId="77777777" w:rsidR="004A11AE" w:rsidRPr="0030282F" w:rsidRDefault="004A11AE" w:rsidP="004A11AE">
                      <w:pPr>
                        <w:jc w:val="both"/>
                        <w:rPr>
                          <w:rFonts w:ascii="Calibri" w:hAnsi="Calibri" w:cs="Calibri"/>
                          <w:sz w:val="18"/>
                          <w:szCs w:val="22"/>
                        </w:rPr>
                      </w:pPr>
                      <w:r w:rsidRPr="0030282F">
                        <w:rPr>
                          <w:rFonts w:ascii="Calibri" w:hAnsi="Calibri" w:cs="Calibri"/>
                          <w:sz w:val="18"/>
                          <w:szCs w:val="22"/>
                        </w:rPr>
                        <w:t>MODALITES DE REGLEMENT</w:t>
                      </w:r>
                    </w:p>
                    <w:p w14:paraId="11DDF905" w14:textId="77777777" w:rsidR="004A11AE" w:rsidRDefault="004A11AE" w:rsidP="004A11AE"/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i/>
          <w:i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4FFDD4" wp14:editId="52000202">
                <wp:simplePos x="0" y="0"/>
                <wp:positionH relativeFrom="column">
                  <wp:posOffset>2355215</wp:posOffset>
                </wp:positionH>
                <wp:positionV relativeFrom="page">
                  <wp:posOffset>7335520</wp:posOffset>
                </wp:positionV>
                <wp:extent cx="1201420" cy="734695"/>
                <wp:effectExtent l="7620" t="10795" r="19685" b="6985"/>
                <wp:wrapNone/>
                <wp:docPr id="545298500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1420" cy="734695"/>
                        </a:xfrm>
                        <a:prstGeom prst="homePlate">
                          <a:avLst>
                            <a:gd name="adj" fmla="val 4088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EA793D" w14:textId="77777777" w:rsidR="004A11AE" w:rsidRPr="00D15EA5" w:rsidRDefault="004A11AE" w:rsidP="004A11AE">
                            <w:pP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 w:rsidRPr="00D15EA5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Ou selon le cas</w:t>
                            </w:r>
                          </w:p>
                          <w:p w14:paraId="5939FE3D" w14:textId="77777777" w:rsidR="004A11AE" w:rsidRPr="00D15EA5" w:rsidRDefault="004A11AE" w:rsidP="004A11AE">
                            <w:pP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 w:rsidRPr="00D15EA5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« TVA non applicable, article 293 B du CGI »</w:t>
                            </w:r>
                          </w:p>
                          <w:p w14:paraId="20DB4546" w14:textId="77777777" w:rsidR="004A11AE" w:rsidRPr="002641F6" w:rsidRDefault="004A11AE" w:rsidP="004A11AE">
                            <w:pP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D15EA5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« Autoliquidation </w:t>
                            </w:r>
                            <w:r w:rsidRPr="002641F6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TVA 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4FFDD4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16" o:spid="_x0000_s1027" type="#_x0000_t15" style="position:absolute;left:0;text-align:left;margin-left:185.45pt;margin-top:577.6pt;width:94.6pt;height:57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">
                <v:textbox>
                  <w:txbxContent>
                    <w:p w14:paraId="57EA793D" w14:textId="77777777" w:rsidR="004A11AE" w:rsidRPr="00D15EA5" w:rsidRDefault="004A11AE" w:rsidP="004A11AE">
                      <w:pPr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  <w:r w:rsidRPr="00D15EA5">
                        <w:rPr>
                          <w:rFonts w:ascii="Calibri" w:hAnsi="Calibri" w:cs="Calibri"/>
                          <w:sz w:val="16"/>
                          <w:szCs w:val="16"/>
                        </w:rPr>
                        <w:t>Ou selon le cas</w:t>
                      </w:r>
                    </w:p>
                    <w:p w14:paraId="5939FE3D" w14:textId="77777777" w:rsidR="004A11AE" w:rsidRPr="00D15EA5" w:rsidRDefault="004A11AE" w:rsidP="004A11AE">
                      <w:pPr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  <w:r w:rsidRPr="00D15EA5">
                        <w:rPr>
                          <w:rFonts w:ascii="Calibri" w:hAnsi="Calibri" w:cs="Calibri"/>
                          <w:sz w:val="16"/>
                          <w:szCs w:val="16"/>
                        </w:rPr>
                        <w:t>« TVA non applicable, article 293 B du CGI »</w:t>
                      </w:r>
                    </w:p>
                    <w:p w14:paraId="20DB4546" w14:textId="77777777" w:rsidR="004A11AE" w:rsidRPr="002641F6" w:rsidRDefault="004A11AE" w:rsidP="004A11AE">
                      <w:pPr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 w:rsidRPr="00D15EA5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« Autoliquidation </w:t>
                      </w:r>
                      <w:r w:rsidRPr="002641F6">
                        <w:rPr>
                          <w:rFonts w:ascii="Calibri" w:hAnsi="Calibri" w:cs="Calibri"/>
                          <w:sz w:val="18"/>
                          <w:szCs w:val="18"/>
                        </w:rPr>
                        <w:t>TVA »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C2256C5" wp14:editId="5AE8AF27">
                <wp:simplePos x="0" y="0"/>
                <wp:positionH relativeFrom="column">
                  <wp:posOffset>3490595</wp:posOffset>
                </wp:positionH>
                <wp:positionV relativeFrom="paragraph">
                  <wp:posOffset>3706495</wp:posOffset>
                </wp:positionV>
                <wp:extent cx="2276475" cy="1077595"/>
                <wp:effectExtent l="0" t="0" r="1270" b="8890"/>
                <wp:wrapSquare wrapText="bothSides"/>
                <wp:docPr id="1328632936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6475" cy="1077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79E97" w14:textId="0F9086CC" w:rsidR="00BD28F8" w:rsidRPr="0030282F" w:rsidRDefault="00BD28F8" w:rsidP="00BD28F8">
                            <w:pP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30282F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TOTAL HT</w:t>
                            </w:r>
                            <w:r w:rsidRPr="0030282F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ab/>
                              <w:t>€</w:t>
                            </w:r>
                          </w:p>
                          <w:p w14:paraId="3ACBD78E" w14:textId="77777777" w:rsidR="00BD28F8" w:rsidRPr="0030282F" w:rsidRDefault="00BD28F8" w:rsidP="00BD28F8">
                            <w:pP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30282F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TVA 10 %</w:t>
                            </w:r>
                            <w:r w:rsidRPr="0030282F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ab/>
                              <w:t>€</w:t>
                            </w:r>
                          </w:p>
                          <w:p w14:paraId="39192E1D" w14:textId="77777777" w:rsidR="00BD28F8" w:rsidRPr="0030282F" w:rsidRDefault="00BD28F8" w:rsidP="00BD28F8">
                            <w:pP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30282F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TVA 5,5 %</w:t>
                            </w:r>
                            <w:r w:rsidRPr="0030282F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ab/>
                              <w:t>€</w:t>
                            </w:r>
                          </w:p>
                          <w:p w14:paraId="160AEBF9" w14:textId="77777777" w:rsidR="00BD28F8" w:rsidRPr="0030282F" w:rsidRDefault="00BD28F8" w:rsidP="00BD28F8">
                            <w:pP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30282F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TVA 20 %</w:t>
                            </w:r>
                            <w:r w:rsidRPr="0030282F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ab/>
                              <w:t>€</w:t>
                            </w:r>
                          </w:p>
                          <w:p w14:paraId="3C0B7657" w14:textId="77777777" w:rsidR="00BD28F8" w:rsidRPr="0030282F" w:rsidRDefault="00BD28F8" w:rsidP="00BD28F8">
                            <w:pP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30282F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TOTAL TVA</w:t>
                            </w:r>
                            <w:r w:rsidRPr="0030282F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ab/>
                              <w:t>€</w:t>
                            </w:r>
                          </w:p>
                          <w:p w14:paraId="1EC7BB01" w14:textId="45D9E58C" w:rsidR="00BD28F8" w:rsidRPr="0030282F" w:rsidRDefault="00BD28F8" w:rsidP="00BD28F8">
                            <w:pP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30282F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TOTAL TTC</w:t>
                            </w:r>
                            <w:r w:rsidRPr="0030282F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ab/>
                              <w:t>€</w:t>
                            </w:r>
                          </w:p>
                          <w:p w14:paraId="7F5DD73C" w14:textId="5347F61D" w:rsidR="00BD28F8" w:rsidRPr="0030282F" w:rsidRDefault="00BD28F8">
                            <w:pP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30282F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NET A PAYER</w:t>
                            </w:r>
                            <w:r w:rsidRPr="0030282F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ab/>
                              <w:t>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2256C5" id="Zone de texte 1" o:spid="_x0000_s1028" type="#_x0000_t202" style="position:absolute;left:0;text-align:left;margin-left:274.85pt;margin-top:291.85pt;width:179.25pt;height:84.85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">
                <v:textbox style="mso-fit-shape-to-text:t">
                  <w:txbxContent>
                    <w:p w14:paraId="52379E97" w14:textId="0F9086CC" w:rsidR="00BD28F8" w:rsidRPr="0030282F" w:rsidRDefault="00BD28F8" w:rsidP="00BD28F8">
                      <w:pPr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 w:rsidRPr="0030282F">
                        <w:rPr>
                          <w:rFonts w:ascii="Calibri" w:hAnsi="Calibri" w:cs="Calibri"/>
                          <w:sz w:val="18"/>
                          <w:szCs w:val="18"/>
                        </w:rPr>
                        <w:t>TOTAL HT</w:t>
                      </w:r>
                      <w:r w:rsidRPr="0030282F">
                        <w:rPr>
                          <w:rFonts w:ascii="Calibri" w:hAnsi="Calibri" w:cs="Calibri"/>
                          <w:sz w:val="18"/>
                          <w:szCs w:val="18"/>
                        </w:rPr>
                        <w:tab/>
                        <w:t>€</w:t>
                      </w:r>
                    </w:p>
                    <w:p w14:paraId="3ACBD78E" w14:textId="77777777" w:rsidR="00BD28F8" w:rsidRPr="0030282F" w:rsidRDefault="00BD28F8" w:rsidP="00BD28F8">
                      <w:pPr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 w:rsidRPr="0030282F">
                        <w:rPr>
                          <w:rFonts w:ascii="Calibri" w:hAnsi="Calibri" w:cs="Calibri"/>
                          <w:sz w:val="18"/>
                          <w:szCs w:val="18"/>
                        </w:rPr>
                        <w:t>TVA 10 %</w:t>
                      </w:r>
                      <w:r w:rsidRPr="0030282F">
                        <w:rPr>
                          <w:rFonts w:ascii="Calibri" w:hAnsi="Calibri" w:cs="Calibri"/>
                          <w:sz w:val="18"/>
                          <w:szCs w:val="18"/>
                        </w:rPr>
                        <w:tab/>
                        <w:t>€</w:t>
                      </w:r>
                    </w:p>
                    <w:p w14:paraId="39192E1D" w14:textId="77777777" w:rsidR="00BD28F8" w:rsidRPr="0030282F" w:rsidRDefault="00BD28F8" w:rsidP="00BD28F8">
                      <w:pPr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 w:rsidRPr="0030282F">
                        <w:rPr>
                          <w:rFonts w:ascii="Calibri" w:hAnsi="Calibri" w:cs="Calibri"/>
                          <w:sz w:val="18"/>
                          <w:szCs w:val="18"/>
                        </w:rPr>
                        <w:t>TVA 5,5 %</w:t>
                      </w:r>
                      <w:r w:rsidRPr="0030282F">
                        <w:rPr>
                          <w:rFonts w:ascii="Calibri" w:hAnsi="Calibri" w:cs="Calibri"/>
                          <w:sz w:val="18"/>
                          <w:szCs w:val="18"/>
                        </w:rPr>
                        <w:tab/>
                        <w:t>€</w:t>
                      </w:r>
                    </w:p>
                    <w:p w14:paraId="160AEBF9" w14:textId="77777777" w:rsidR="00BD28F8" w:rsidRPr="0030282F" w:rsidRDefault="00BD28F8" w:rsidP="00BD28F8">
                      <w:pPr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 w:rsidRPr="0030282F">
                        <w:rPr>
                          <w:rFonts w:ascii="Calibri" w:hAnsi="Calibri" w:cs="Calibri"/>
                          <w:sz w:val="18"/>
                          <w:szCs w:val="18"/>
                        </w:rPr>
                        <w:t>TVA 20 %</w:t>
                      </w:r>
                      <w:r w:rsidRPr="0030282F">
                        <w:rPr>
                          <w:rFonts w:ascii="Calibri" w:hAnsi="Calibri" w:cs="Calibri"/>
                          <w:sz w:val="18"/>
                          <w:szCs w:val="18"/>
                        </w:rPr>
                        <w:tab/>
                        <w:t>€</w:t>
                      </w:r>
                    </w:p>
                    <w:p w14:paraId="3C0B7657" w14:textId="77777777" w:rsidR="00BD28F8" w:rsidRPr="0030282F" w:rsidRDefault="00BD28F8" w:rsidP="00BD28F8">
                      <w:pPr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 w:rsidRPr="0030282F">
                        <w:rPr>
                          <w:rFonts w:ascii="Calibri" w:hAnsi="Calibri" w:cs="Calibri"/>
                          <w:sz w:val="18"/>
                          <w:szCs w:val="18"/>
                        </w:rPr>
                        <w:t>TOTAL TVA</w:t>
                      </w:r>
                      <w:r w:rsidRPr="0030282F">
                        <w:rPr>
                          <w:rFonts w:ascii="Calibri" w:hAnsi="Calibri" w:cs="Calibri"/>
                          <w:sz w:val="18"/>
                          <w:szCs w:val="18"/>
                        </w:rPr>
                        <w:tab/>
                        <w:t>€</w:t>
                      </w:r>
                    </w:p>
                    <w:p w14:paraId="1EC7BB01" w14:textId="45D9E58C" w:rsidR="00BD28F8" w:rsidRPr="0030282F" w:rsidRDefault="00BD28F8" w:rsidP="00BD28F8">
                      <w:pPr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 w:rsidRPr="0030282F">
                        <w:rPr>
                          <w:rFonts w:ascii="Calibri" w:hAnsi="Calibri" w:cs="Calibri"/>
                          <w:sz w:val="18"/>
                          <w:szCs w:val="18"/>
                        </w:rPr>
                        <w:t>TOTAL TTC</w:t>
                      </w:r>
                      <w:r w:rsidRPr="0030282F">
                        <w:rPr>
                          <w:rFonts w:ascii="Calibri" w:hAnsi="Calibri" w:cs="Calibri"/>
                          <w:sz w:val="18"/>
                          <w:szCs w:val="18"/>
                        </w:rPr>
                        <w:tab/>
                        <w:t>€</w:t>
                      </w:r>
                    </w:p>
                    <w:p w14:paraId="7F5DD73C" w14:textId="5347F61D" w:rsidR="00BD28F8" w:rsidRPr="0030282F" w:rsidRDefault="00BD28F8">
                      <w:pPr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 w:rsidRPr="0030282F">
                        <w:rPr>
                          <w:rFonts w:ascii="Calibri" w:hAnsi="Calibri" w:cs="Calibri"/>
                          <w:sz w:val="18"/>
                          <w:szCs w:val="18"/>
                        </w:rPr>
                        <w:t>NET A PAYER</w:t>
                      </w:r>
                      <w:r w:rsidRPr="0030282F">
                        <w:rPr>
                          <w:rFonts w:ascii="Calibri" w:hAnsi="Calibri" w:cs="Calibri"/>
                          <w:sz w:val="18"/>
                          <w:szCs w:val="18"/>
                        </w:rPr>
                        <w:tab/>
                        <w:t>€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ADB9391" w14:textId="6B9FE699" w:rsidR="004A11AE" w:rsidRDefault="004A11AE" w:rsidP="00E32CD7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75C13DB4" w14:textId="77777777" w:rsidR="004A11AE" w:rsidRDefault="004A11AE" w:rsidP="00E32CD7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06811414" w14:textId="77777777" w:rsidR="004A11AE" w:rsidRDefault="004A11AE" w:rsidP="00E32CD7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157FDE8E" w14:textId="77777777" w:rsidR="004A11AE" w:rsidRDefault="004A11AE" w:rsidP="00E32CD7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6CC68B0B" w14:textId="77777777" w:rsidR="004A11AE" w:rsidRDefault="004A11AE" w:rsidP="00E32CD7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48A4BFDD" w14:textId="77777777" w:rsidR="004A11AE" w:rsidRDefault="004A11AE" w:rsidP="00E32CD7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0BA6E30D" w14:textId="32E74EDA" w:rsidR="004A11AE" w:rsidRPr="004A11AE" w:rsidRDefault="004A11AE" w:rsidP="004A11AE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6C77BD3C" w14:textId="77777777" w:rsidR="004A11AE" w:rsidRDefault="004A11AE" w:rsidP="00E32CD7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45E96B49" w14:textId="03F516C9" w:rsidR="00E32CD7" w:rsidRPr="00E32CD7" w:rsidRDefault="00E32CD7" w:rsidP="00E32CD7">
      <w:pPr>
        <w:jc w:val="both"/>
        <w:rPr>
          <w:rFonts w:ascii="Calibri" w:hAnsi="Calibri" w:cs="Calibri"/>
          <w:i/>
          <w:iCs/>
          <w:sz w:val="18"/>
          <w:szCs w:val="18"/>
        </w:rPr>
      </w:pPr>
      <w:r w:rsidRPr="00E32CD7">
        <w:rPr>
          <w:rFonts w:ascii="Calibri" w:hAnsi="Calibri" w:cs="Calibri"/>
          <w:i/>
          <w:iCs/>
          <w:sz w:val="18"/>
          <w:szCs w:val="18"/>
        </w:rPr>
        <w:t xml:space="preserve">Pour des travaux de rénovation d’un local à usage d’habitation de plus de deux ans éligibles à la TVA au taux de </w:t>
      </w:r>
    </w:p>
    <w:p w14:paraId="26C5AE4E" w14:textId="77777777" w:rsidR="00E32CD7" w:rsidRPr="00E32CD7" w:rsidRDefault="00E32CD7" w:rsidP="00E32CD7">
      <w:pPr>
        <w:jc w:val="both"/>
        <w:rPr>
          <w:rFonts w:ascii="Calibri" w:hAnsi="Calibri" w:cs="Calibri"/>
          <w:i/>
          <w:iCs/>
          <w:sz w:val="18"/>
          <w:szCs w:val="18"/>
        </w:rPr>
      </w:pPr>
      <w:r w:rsidRPr="00E32CD7">
        <w:rPr>
          <w:rFonts w:ascii="Calibri" w:hAnsi="Calibri" w:cs="Calibri"/>
          <w:i/>
          <w:iCs/>
          <w:sz w:val="18"/>
          <w:szCs w:val="18"/>
        </w:rPr>
        <w:t>10% : </w:t>
      </w:r>
    </w:p>
    <w:p w14:paraId="08BCB790" w14:textId="77777777" w:rsidR="00E32CD7" w:rsidRPr="00396684" w:rsidRDefault="00E32CD7" w:rsidP="00E32CD7">
      <w:pPr>
        <w:jc w:val="both"/>
        <w:rPr>
          <w:rFonts w:ascii="Calibri" w:hAnsi="Calibri" w:cs="Calibri"/>
          <w:sz w:val="18"/>
          <w:szCs w:val="18"/>
        </w:rPr>
      </w:pPr>
      <w:r w:rsidRPr="00396684">
        <w:rPr>
          <w:rFonts w:ascii="Calibri" w:hAnsi="Calibri" w:cs="Calibri"/>
          <w:sz w:val="18"/>
          <w:szCs w:val="18"/>
        </w:rPr>
        <w:t>« Je soussigné(e)............................ certifie, que les travaux réalisés concernent des locaux à usage d’habitation achevés depuis plus de deux ans et qu’ils n’auront pas pour effet, sur une période de deux ans au plus, de concourir à la production d’un immeuble neuf au sens du 2° du 2 du I de l’</w:t>
      </w:r>
      <w:hyperlink r:id="rId7" w:tgtFrame="_blank" w:tooltip="article 257 du Code général des impôts depuis le 18/08/2022 (nouvelle fenêtre)" w:history="1">
        <w:r w:rsidRPr="00396684">
          <w:rPr>
            <w:rStyle w:val="Lienhypertexte"/>
            <w:rFonts w:ascii="Calibri" w:hAnsi="Calibri" w:cs="Calibri"/>
            <w:sz w:val="18"/>
            <w:szCs w:val="18"/>
          </w:rPr>
          <w:t>article 257 du CGI</w:t>
        </w:r>
      </w:hyperlink>
      <w:r w:rsidRPr="00396684">
        <w:rPr>
          <w:rFonts w:ascii="Calibri" w:hAnsi="Calibri" w:cs="Calibri"/>
          <w:sz w:val="18"/>
          <w:szCs w:val="18"/>
        </w:rPr>
        <w:t>, ni d’entraîner une augmentation de la surface de plancher des locaux existants supérieure à 10 %. »</w:t>
      </w:r>
    </w:p>
    <w:p w14:paraId="4ADABEE4" w14:textId="77777777" w:rsidR="00E32CD7" w:rsidRPr="00E32CD7" w:rsidRDefault="00E32CD7" w:rsidP="00E32CD7">
      <w:pPr>
        <w:jc w:val="both"/>
        <w:rPr>
          <w:rFonts w:ascii="Calibri" w:hAnsi="Calibri" w:cs="Calibri"/>
          <w:i/>
          <w:iCs/>
          <w:sz w:val="18"/>
          <w:szCs w:val="18"/>
        </w:rPr>
      </w:pPr>
      <w:r w:rsidRPr="00E32CD7">
        <w:rPr>
          <w:rFonts w:ascii="Calibri" w:hAnsi="Calibri" w:cs="Calibri"/>
          <w:i/>
          <w:iCs/>
          <w:sz w:val="18"/>
          <w:szCs w:val="18"/>
        </w:rPr>
        <w:t>Pour des travaux de rénovation énergétique d’un local à usage d’habitation de plus de deux ans éligibles à la TVA au taux de 5,5% : </w:t>
      </w:r>
    </w:p>
    <w:p w14:paraId="44DA17C8" w14:textId="77777777" w:rsidR="00E32CD7" w:rsidRPr="00396684" w:rsidRDefault="00E32CD7" w:rsidP="00E32CD7">
      <w:pPr>
        <w:jc w:val="both"/>
        <w:rPr>
          <w:rFonts w:ascii="Calibri" w:hAnsi="Calibri" w:cs="Calibri"/>
          <w:sz w:val="18"/>
          <w:szCs w:val="18"/>
        </w:rPr>
      </w:pPr>
      <w:r w:rsidRPr="00396684">
        <w:rPr>
          <w:rFonts w:ascii="Calibri" w:hAnsi="Calibri" w:cs="Calibri"/>
          <w:sz w:val="18"/>
          <w:szCs w:val="18"/>
        </w:rPr>
        <w:t xml:space="preserve">« Je soussigné(e)........................... (Nom, prénoms) certifie, en qualité de preneur de la prestation, que les travaux réalisés concernent des locaux à usage d’habitation achevés depuis plus de deux ans, qu’ils n’auront pas pour effet, sur une période </w:t>
      </w:r>
      <w:r w:rsidRPr="00396684">
        <w:rPr>
          <w:rFonts w:ascii="Calibri" w:hAnsi="Calibri" w:cs="Calibri"/>
          <w:sz w:val="18"/>
          <w:szCs w:val="18"/>
        </w:rPr>
        <w:lastRenderedPageBreak/>
        <w:t>de deux ans au plus, de concourir à la production d’un immeuble neuf au sens du 2° du 2 du I de l’article 257 du CGI, ni d’entraîner une augmentation de la surface de plancher des locaux existants supérieure à 10 % et qu’ils ont la nature de travaux de rénovation énergétique. »</w:t>
      </w:r>
    </w:p>
    <w:p w14:paraId="7DCF1D28" w14:textId="77777777" w:rsidR="00E32CD7" w:rsidRPr="00E32CD7" w:rsidRDefault="00E32CD7" w:rsidP="00E32CD7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17ECD0BA" w14:textId="77777777" w:rsidR="00023C4B" w:rsidRPr="00023C4B" w:rsidRDefault="00023C4B" w:rsidP="00023C4B">
      <w:pPr>
        <w:jc w:val="both"/>
        <w:rPr>
          <w:rFonts w:ascii="Calibri" w:hAnsi="Calibri" w:cs="Calibri"/>
          <w:sz w:val="18"/>
          <w:szCs w:val="22"/>
        </w:rPr>
      </w:pPr>
    </w:p>
    <w:p w14:paraId="6CD44773" w14:textId="7760E071" w:rsidR="00982C5D" w:rsidRPr="003A23B1" w:rsidRDefault="00023C4B" w:rsidP="00023C4B">
      <w:pPr>
        <w:jc w:val="both"/>
        <w:rPr>
          <w:rFonts w:ascii="Calibri" w:hAnsi="Calibri" w:cs="Calibri"/>
          <w:sz w:val="18"/>
          <w:szCs w:val="22"/>
        </w:rPr>
      </w:pPr>
      <w:r w:rsidRPr="00023C4B">
        <w:rPr>
          <w:rFonts w:ascii="Calibri" w:hAnsi="Calibri" w:cs="Calibri"/>
          <w:sz w:val="18"/>
          <w:szCs w:val="22"/>
        </w:rPr>
        <w:t>Date et Signature du client, précédées de la mention manuscrite « Les conditions générales d’exécution m’ont été remises par l’entreprise »</w:t>
      </w:r>
    </w:p>
    <w:sectPr w:rsidR="00982C5D" w:rsidRPr="003A23B1" w:rsidSect="003028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0259A" w14:textId="77777777" w:rsidR="00B05FDB" w:rsidRDefault="00B05FDB">
      <w:r>
        <w:separator/>
      </w:r>
    </w:p>
  </w:endnote>
  <w:endnote w:type="continuationSeparator" w:id="0">
    <w:p w14:paraId="7045DCB2" w14:textId="77777777" w:rsidR="00B05FDB" w:rsidRDefault="00B05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CB6DC" w14:textId="77777777" w:rsidR="00996EF9" w:rsidRDefault="00996EF9" w:rsidP="00D92631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01FFEB45" w14:textId="77777777" w:rsidR="00996EF9" w:rsidRDefault="00996EF9" w:rsidP="00D92631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4D6BD" w14:textId="77777777" w:rsidR="00C848D1" w:rsidRDefault="00C848D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54CB9" w14:textId="77777777" w:rsidR="00C848D1" w:rsidRDefault="00C848D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BB96D" w14:textId="77777777" w:rsidR="00B05FDB" w:rsidRDefault="00B05FDB">
      <w:r>
        <w:separator/>
      </w:r>
    </w:p>
  </w:footnote>
  <w:footnote w:type="continuationSeparator" w:id="0">
    <w:p w14:paraId="56EB6056" w14:textId="77777777" w:rsidR="00B05FDB" w:rsidRDefault="00B05F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B382B" w14:textId="77777777" w:rsidR="00EC37D3" w:rsidRDefault="00000000">
    <w:pPr>
      <w:pStyle w:val="En-tte"/>
    </w:pPr>
    <w:r>
      <w:rPr>
        <w:noProof/>
      </w:rPr>
      <w:pict w14:anchorId="6B636E9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71532" o:spid="_x0000_s1026" type="#_x0000_t136" style="position:absolute;margin-left:0;margin-top:0;width:578.45pt;height:60.8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rebuchet MS&quot;;font-size:1pt" string="Exemple CAPEB 202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9A6FD" w14:textId="77777777" w:rsidR="00EC37D3" w:rsidRPr="005E09F7" w:rsidRDefault="00000000">
    <w:pPr>
      <w:pStyle w:val="En-tte"/>
      <w:rPr>
        <w:rFonts w:ascii="Calibri" w:hAnsi="Calibri"/>
        <w:sz w:val="22"/>
        <w:szCs w:val="22"/>
      </w:rPr>
    </w:pPr>
    <w:r>
      <w:rPr>
        <w:rFonts w:ascii="Calibri" w:hAnsi="Calibri"/>
        <w:sz w:val="22"/>
        <w:szCs w:val="22"/>
      </w:rPr>
      <w:pict w14:anchorId="6096074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71533" o:spid="_x0000_s1027" type="#_x0000_t136" style="position:absolute;margin-left:0;margin-top:0;width:578.45pt;height:60.85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Trebuchet MS&quot;;font-size:1pt" string="Exemple CAPEB 202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6F28B" w14:textId="77777777" w:rsidR="00EC37D3" w:rsidRDefault="00000000">
    <w:pPr>
      <w:pStyle w:val="En-tte"/>
    </w:pPr>
    <w:r>
      <w:rPr>
        <w:noProof/>
      </w:rPr>
      <w:pict w14:anchorId="76A1C44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71531" o:spid="_x0000_s1025" type="#_x0000_t136" style="position:absolute;margin-left:0;margin-top:0;width:578.45pt;height:60.85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Trebuchet MS&quot;;font-size:1pt" string="Exemple CAPEB 2026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C5D"/>
    <w:rsid w:val="00003A66"/>
    <w:rsid w:val="0002155D"/>
    <w:rsid w:val="00023C4B"/>
    <w:rsid w:val="00031ADE"/>
    <w:rsid w:val="00086161"/>
    <w:rsid w:val="00087CBB"/>
    <w:rsid w:val="000C1BC1"/>
    <w:rsid w:val="000D11BF"/>
    <w:rsid w:val="000D4B36"/>
    <w:rsid w:val="000D7C9B"/>
    <w:rsid w:val="00103B48"/>
    <w:rsid w:val="00105F39"/>
    <w:rsid w:val="001078E0"/>
    <w:rsid w:val="00145507"/>
    <w:rsid w:val="00170125"/>
    <w:rsid w:val="0017661E"/>
    <w:rsid w:val="001C0FD9"/>
    <w:rsid w:val="001C1FEE"/>
    <w:rsid w:val="001C4456"/>
    <w:rsid w:val="001C4569"/>
    <w:rsid w:val="001C4635"/>
    <w:rsid w:val="00220101"/>
    <w:rsid w:val="00220FF8"/>
    <w:rsid w:val="00241F07"/>
    <w:rsid w:val="0024555E"/>
    <w:rsid w:val="002635C3"/>
    <w:rsid w:val="00265124"/>
    <w:rsid w:val="00291CCD"/>
    <w:rsid w:val="0029268F"/>
    <w:rsid w:val="002B7F1E"/>
    <w:rsid w:val="0030282F"/>
    <w:rsid w:val="003076BD"/>
    <w:rsid w:val="0031492B"/>
    <w:rsid w:val="00327792"/>
    <w:rsid w:val="0035771D"/>
    <w:rsid w:val="00360E78"/>
    <w:rsid w:val="00365A3D"/>
    <w:rsid w:val="00395CD4"/>
    <w:rsid w:val="00396684"/>
    <w:rsid w:val="003A1A7C"/>
    <w:rsid w:val="003A23B1"/>
    <w:rsid w:val="003B38C9"/>
    <w:rsid w:val="003C7802"/>
    <w:rsid w:val="003E4CA1"/>
    <w:rsid w:val="0040096C"/>
    <w:rsid w:val="00403420"/>
    <w:rsid w:val="00413935"/>
    <w:rsid w:val="00426710"/>
    <w:rsid w:val="00430549"/>
    <w:rsid w:val="00443BB8"/>
    <w:rsid w:val="00460866"/>
    <w:rsid w:val="00490674"/>
    <w:rsid w:val="004A11AE"/>
    <w:rsid w:val="004A37EB"/>
    <w:rsid w:val="004B3E26"/>
    <w:rsid w:val="004E06C6"/>
    <w:rsid w:val="0051260F"/>
    <w:rsid w:val="00524000"/>
    <w:rsid w:val="00564BF0"/>
    <w:rsid w:val="005818D6"/>
    <w:rsid w:val="00593557"/>
    <w:rsid w:val="005A148F"/>
    <w:rsid w:val="005C050B"/>
    <w:rsid w:val="005C3F79"/>
    <w:rsid w:val="005C56FE"/>
    <w:rsid w:val="005D4C0D"/>
    <w:rsid w:val="005E09F7"/>
    <w:rsid w:val="005E5A16"/>
    <w:rsid w:val="005F3B94"/>
    <w:rsid w:val="0063221D"/>
    <w:rsid w:val="00656397"/>
    <w:rsid w:val="00660740"/>
    <w:rsid w:val="00676154"/>
    <w:rsid w:val="00695407"/>
    <w:rsid w:val="006A0639"/>
    <w:rsid w:val="006C03BD"/>
    <w:rsid w:val="006C5D25"/>
    <w:rsid w:val="006D7A70"/>
    <w:rsid w:val="006E604B"/>
    <w:rsid w:val="006F625F"/>
    <w:rsid w:val="007034AA"/>
    <w:rsid w:val="0073737E"/>
    <w:rsid w:val="00754226"/>
    <w:rsid w:val="007554D5"/>
    <w:rsid w:val="00765ECF"/>
    <w:rsid w:val="00786515"/>
    <w:rsid w:val="007A08D0"/>
    <w:rsid w:val="007C140E"/>
    <w:rsid w:val="007E29EA"/>
    <w:rsid w:val="007F24EC"/>
    <w:rsid w:val="00801059"/>
    <w:rsid w:val="00815D4A"/>
    <w:rsid w:val="00831951"/>
    <w:rsid w:val="00832FE3"/>
    <w:rsid w:val="00841F55"/>
    <w:rsid w:val="00860E58"/>
    <w:rsid w:val="00862EA0"/>
    <w:rsid w:val="008735A2"/>
    <w:rsid w:val="00897E82"/>
    <w:rsid w:val="008A2E92"/>
    <w:rsid w:val="008C6495"/>
    <w:rsid w:val="00904394"/>
    <w:rsid w:val="00905044"/>
    <w:rsid w:val="009069C5"/>
    <w:rsid w:val="009109FF"/>
    <w:rsid w:val="00923630"/>
    <w:rsid w:val="00926DB7"/>
    <w:rsid w:val="00955CEA"/>
    <w:rsid w:val="00974BAB"/>
    <w:rsid w:val="00982C5D"/>
    <w:rsid w:val="00996EF9"/>
    <w:rsid w:val="009A69C1"/>
    <w:rsid w:val="009B517A"/>
    <w:rsid w:val="00A17F48"/>
    <w:rsid w:val="00A24B19"/>
    <w:rsid w:val="00A50993"/>
    <w:rsid w:val="00A573DD"/>
    <w:rsid w:val="00A81767"/>
    <w:rsid w:val="00A90559"/>
    <w:rsid w:val="00A94E49"/>
    <w:rsid w:val="00A953CF"/>
    <w:rsid w:val="00AB20B2"/>
    <w:rsid w:val="00B05FDB"/>
    <w:rsid w:val="00B21D08"/>
    <w:rsid w:val="00B533A6"/>
    <w:rsid w:val="00B6293B"/>
    <w:rsid w:val="00BA16E0"/>
    <w:rsid w:val="00BB64BE"/>
    <w:rsid w:val="00BC4A81"/>
    <w:rsid w:val="00BD28F8"/>
    <w:rsid w:val="00BE48B7"/>
    <w:rsid w:val="00BE4B36"/>
    <w:rsid w:val="00BF4717"/>
    <w:rsid w:val="00BF491D"/>
    <w:rsid w:val="00C635C8"/>
    <w:rsid w:val="00C6452D"/>
    <w:rsid w:val="00C848D1"/>
    <w:rsid w:val="00C96C6D"/>
    <w:rsid w:val="00CA6C42"/>
    <w:rsid w:val="00CB5F35"/>
    <w:rsid w:val="00CC6D2A"/>
    <w:rsid w:val="00CD2F41"/>
    <w:rsid w:val="00CD6EF9"/>
    <w:rsid w:val="00CE7F68"/>
    <w:rsid w:val="00CF0B7F"/>
    <w:rsid w:val="00D00621"/>
    <w:rsid w:val="00D12703"/>
    <w:rsid w:val="00D22485"/>
    <w:rsid w:val="00D379FA"/>
    <w:rsid w:val="00D80713"/>
    <w:rsid w:val="00D85681"/>
    <w:rsid w:val="00D8631A"/>
    <w:rsid w:val="00D92631"/>
    <w:rsid w:val="00DA1C98"/>
    <w:rsid w:val="00DD197E"/>
    <w:rsid w:val="00DE76B3"/>
    <w:rsid w:val="00DF240D"/>
    <w:rsid w:val="00E26F56"/>
    <w:rsid w:val="00E32CD7"/>
    <w:rsid w:val="00E47E12"/>
    <w:rsid w:val="00E634AF"/>
    <w:rsid w:val="00E75D12"/>
    <w:rsid w:val="00E81EAF"/>
    <w:rsid w:val="00E95AC6"/>
    <w:rsid w:val="00E97DCE"/>
    <w:rsid w:val="00EC2E8B"/>
    <w:rsid w:val="00EC37D3"/>
    <w:rsid w:val="00ED5F3D"/>
    <w:rsid w:val="00F31A45"/>
    <w:rsid w:val="00F52E6D"/>
    <w:rsid w:val="00F81741"/>
    <w:rsid w:val="00F8377D"/>
    <w:rsid w:val="00F91D01"/>
    <w:rsid w:val="00FB65E0"/>
    <w:rsid w:val="00FF0C6B"/>
    <w:rsid w:val="00FF3D85"/>
    <w:rsid w:val="00FF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FEED52"/>
  <w15:chartTrackingRefBased/>
  <w15:docId w15:val="{F6C11764-37A8-4FF6-A835-FB9E00F23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82C5D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982C5D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982C5D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982C5D"/>
  </w:style>
  <w:style w:type="table" w:styleId="Grilledutableau">
    <w:name w:val="Table Grid"/>
    <w:basedOn w:val="TableauNormal"/>
    <w:rsid w:val="000D4B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depageCar">
    <w:name w:val="Pied de page Car"/>
    <w:link w:val="Pieddepage"/>
    <w:uiPriority w:val="99"/>
    <w:rsid w:val="00CA6C42"/>
    <w:rPr>
      <w:sz w:val="24"/>
      <w:szCs w:val="24"/>
    </w:rPr>
  </w:style>
  <w:style w:type="paragraph" w:styleId="Textedebulles">
    <w:name w:val="Balloon Text"/>
    <w:basedOn w:val="Normal"/>
    <w:link w:val="TextedebullesCar"/>
    <w:rsid w:val="001C456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1C4569"/>
    <w:rPr>
      <w:rFonts w:ascii="Segoe UI" w:hAnsi="Segoe UI" w:cs="Segoe UI"/>
      <w:sz w:val="18"/>
      <w:szCs w:val="18"/>
    </w:rPr>
  </w:style>
  <w:style w:type="character" w:styleId="Lienhypertexte">
    <w:name w:val="Hyperlink"/>
    <w:rsid w:val="00E32CD7"/>
    <w:rPr>
      <w:color w:val="467886"/>
      <w:u w:val="single"/>
    </w:rPr>
  </w:style>
  <w:style w:type="character" w:styleId="Mentionnonrsolue">
    <w:name w:val="Unresolved Mention"/>
    <w:uiPriority w:val="99"/>
    <w:semiHidden/>
    <w:unhideWhenUsed/>
    <w:rsid w:val="00E32C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legifrance.gouv.fr/codes/article_lc/LEGIARTI000046196126/2022-08-18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58D0E-581E-47E3-B2A0-A9E3549A0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473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III</vt:lpstr>
    </vt:vector>
  </TitlesOfParts>
  <Company>CAPEB</Company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III</dc:title>
  <dc:subject/>
  <dc:creator>Claire CORRE</dc:creator>
  <cp:keywords/>
  <dc:description/>
  <cp:lastModifiedBy>Thierry BRICOLA</cp:lastModifiedBy>
  <cp:revision>2</cp:revision>
  <cp:lastPrinted>2026-10-08T07:48:00Z</cp:lastPrinted>
  <dcterms:created xsi:type="dcterms:W3CDTF">2026-10-21T08:45:00Z</dcterms:created>
  <dcterms:modified xsi:type="dcterms:W3CDTF">2026-10-21T08:45:00Z</dcterms:modified>
</cp:coreProperties>
</file>